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F5C500" w:sz="20"/>
              <w:left w:val="single" w:color="F5C500" w:sz="20"/>
              <w:bottom w:val="none" w:color="FFFFFF" w:sz="0"/>
              <w:right w:val="none" w:color="FFFFFF" w:sz="0"/>
            </w:tcBorders>
            <w:shd w:fill="FFFFFF" w:val="clear"/>
            <w:tcMar>
              <w:top w:type="dxa" w:w="600"/>
              <w:left w:type="dxa" w:w="400"/>
              <w:bottom w:type="dxa" w:w="600"/>
              <w:right w:type="dxa" w:w="400"/>
            </w:tcMar>
            <w:vAlign w:val="center"/>
          </w:tcPr>
          <w:p>
            <w:pPr>
              <w:spacing w:after="80"/>
              <w:jc w:val="center"/>
            </w:pPr>
            <w:r>
              <w:rPr>
                <w:rFonts w:ascii="Arial" w:cs="Arial" w:eastAsia="Arial" w:hAnsi="Arial"/>
                <w:b/>
                <w:bCs/>
                <w:color w:val="F5C500"/>
                <w:sz w:val="16"/>
                <w:szCs w:val="16"/>
              </w:rPr>
              <w:t xml:space="preserve">PROPOSITION COMMERCIALE &amp; DEVIS</w:t>
            </w:r>
          </w:p>
          <w:p>
            <w:pPr>
              <w:spacing w:after="0"/>
              <w:jc w:val="center"/>
            </w:pPr>
            <w:r>
              <w:rPr>
                <w:rFonts w:ascii="Arial" w:cs="Arial" w:eastAsia="Arial" w:hAnsi="Arial"/>
                <w:b/>
                <w:bCs/>
                <w:color w:val="0D0D0D"/>
                <w:sz w:val="44"/>
                <w:szCs w:val="44"/>
              </w:rPr>
              <w:t xml:space="preserve">EVO'S AGENCY</w:t>
            </w:r>
          </w:p>
          <w:p>
            <w:pPr>
              <w:spacing w:after="120"/>
              <w:jc w:val="center"/>
            </w:pPr>
            <w:r>
              <w:rPr>
                <w:rFonts w:ascii="Arial" w:cs="Arial" w:eastAsia="Arial" w:hAnsi="Arial"/>
                <w:color w:val="555555"/>
                <w:sz w:val="20"/>
                <w:szCs w:val="20"/>
              </w:rPr>
              <w:t xml:space="preserve">Agence de Communication 360° — Guadeloupe</w:t>
            </w:r>
          </w:p>
          <w:p>
            <w:pPr>
              <w:pBdr>
                <w:bottom w:val="single" w:color="F5C500" w:sz="6" w:space="4"/>
              </w:pBdr>
              <w:spacing w:before="0" w:after="200"/>
            </w:pPr>
            <w:r>
              <w:rPr>
                <w:rFonts w:ascii="Arial" w:cs="Arial" w:eastAsia="Arial" w:hAnsi="Arial"/>
                <w:sz w:val="20"/>
                <w:szCs w:val="20"/>
              </w:rPr>
              <w:t xml:space="preserve"/>
            </w:r>
          </w:p>
          <w:p>
            <w:pPr>
              <w:spacing w:before="200" w:after="60"/>
              <w:jc w:val="center"/>
            </w:pPr>
            <w:r>
              <w:rPr>
                <w:rFonts w:ascii="Arial" w:cs="Arial" w:eastAsia="Arial" w:hAnsi="Arial"/>
                <w:b/>
                <w:bCs/>
                <w:color w:val="0D0D0D"/>
                <w:sz w:val="30"/>
                <w:szCs w:val="30"/>
              </w:rPr>
              <w:t xml:space="preserve">CAMPAGNE PROMOTIONNELLE 360°</w:t>
            </w:r>
          </w:p>
          <w:p>
            <w:pPr>
              <w:spacing w:after="60"/>
              <w:jc w:val="center"/>
            </w:pPr>
            <w:r>
              <w:rPr>
                <w:rFonts w:ascii="Arial" w:cs="Arial" w:eastAsia="Arial" w:hAnsi="Arial"/>
                <w:b/>
                <w:bCs/>
                <w:color w:val="0D0D0D"/>
                <w:sz w:val="36"/>
                <w:szCs w:val="36"/>
              </w:rPr>
              <w:t xml:space="preserve">NIKO — Album &amp; Concert Gratuit</w:t>
            </w:r>
          </w:p>
          <w:p>
            <w:pPr>
              <w:spacing w:after="200"/>
              <w:jc w:val="center"/>
            </w:pPr>
            <w:r>
              <w:rPr>
                <w:rFonts w:ascii="Arial" w:cs="Arial" w:eastAsia="Arial" w:hAnsi="Arial"/>
                <w:i/>
                <w:iCs/>
                <w:color w:val="555555"/>
                <w:sz w:val="22"/>
                <w:szCs w:val="22"/>
              </w:rPr>
              <w:t xml:space="preserve">1er Mai 2026  •  Basse-Terre, Guadeloupe</w:t>
            </w:r>
          </w:p>
        </w:tc>
      </w:tr>
    </w:tbl>
    <w:p>
      <w:pPr>
        <w:spacing w:before="0" w:after="160"/>
      </w:pPr>
      <w:r>
        <w:rPr>
          <w:rFonts w:ascii="Arial" w:cs="Arial" w:eastAsia="Arial" w:hAnsi="Arial"/>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438"/>
      </w:tblGrid>
      <w:tr>
        <w:tc>
          <w:tcPr>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6"/>
                <w:szCs w:val="16"/>
              </w:rPr>
              <w:t xml:space="preserve">N° Devis</w:t>
            </w:r>
          </w:p>
          <w:p>
            <w:pPr>
              <w:spacing w:before="0" w:after="0"/>
              <w:jc w:val="left"/>
            </w:pPr>
            <w:r>
              <w:rPr>
                <w:rFonts w:ascii="Arial" w:cs="Arial" w:eastAsia="Arial" w:hAnsi="Arial"/>
                <w:b/>
                <w:bCs/>
                <w:color w:val="0D0D0D"/>
                <w:sz w:val="20"/>
                <w:szCs w:val="20"/>
              </w:rPr>
              <w:t xml:space="preserve">DEV-2026-048</w:t>
            </w:r>
          </w:p>
        </w:tc>
        <w:tc>
          <w:tcPr>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6"/>
                <w:szCs w:val="16"/>
              </w:rPr>
              <w:t xml:space="preserve">Date</w:t>
            </w:r>
          </w:p>
          <w:p>
            <w:pPr>
              <w:spacing w:before="0" w:after="0"/>
              <w:jc w:val="left"/>
            </w:pPr>
            <w:r>
              <w:rPr>
                <w:rFonts w:ascii="Arial" w:cs="Arial" w:eastAsia="Arial" w:hAnsi="Arial"/>
                <w:b/>
                <w:bCs/>
                <w:color w:val="0D0D0D"/>
                <w:sz w:val="20"/>
                <w:szCs w:val="20"/>
              </w:rPr>
              <w:t xml:space="preserve">17 Mars 2026</w:t>
            </w:r>
          </w:p>
        </w:tc>
        <w:tc>
          <w:tcPr>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6"/>
                <w:szCs w:val="16"/>
              </w:rPr>
              <w:t xml:space="preserve">Validité</w:t>
            </w:r>
          </w:p>
          <w:p>
            <w:pPr>
              <w:spacing w:before="0" w:after="0"/>
              <w:jc w:val="left"/>
            </w:pPr>
            <w:r>
              <w:rPr>
                <w:rFonts w:ascii="Arial" w:cs="Arial" w:eastAsia="Arial" w:hAnsi="Arial"/>
                <w:b/>
                <w:bCs/>
                <w:color w:val="0D0D0D"/>
                <w:sz w:val="20"/>
                <w:szCs w:val="20"/>
              </w:rPr>
              <w:t xml:space="preserve">30 jours</w:t>
            </w:r>
          </w:p>
        </w:tc>
        <w:tc>
          <w:tcPr>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6"/>
                <w:szCs w:val="16"/>
              </w:rPr>
              <w:t xml:space="preserve">Montant HT</w:t>
            </w:r>
          </w:p>
          <w:p>
            <w:pPr>
              <w:spacing w:before="0" w:after="0"/>
              <w:jc w:val="left"/>
            </w:pPr>
            <w:r>
              <w:rPr>
                <w:rFonts w:ascii="Arial" w:cs="Arial" w:eastAsia="Arial" w:hAnsi="Arial"/>
                <w:b/>
                <w:bCs/>
                <w:color w:val="0D0D0D"/>
                <w:sz w:val="20"/>
                <w:szCs w:val="20"/>
              </w:rPr>
              <w:t xml:space="preserve">3 000,00 €</w:t>
            </w:r>
          </w:p>
        </w:tc>
      </w:tr>
    </w:tbl>
    <w:p>
      <w:pPr>
        <w:spacing w:before="0" w:after="160"/>
      </w:pPr>
      <w:r>
        <w:rPr>
          <w:rFonts w:ascii="Arial" w:cs="Arial" w:eastAsia="Arial" w:hAnsi="Arial"/>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after="60"/>
              <w:jc w:val="left"/>
            </w:pPr>
            <w:r>
              <w:rPr>
                <w:rFonts w:ascii="Arial" w:cs="Arial" w:eastAsia="Arial" w:hAnsi="Arial"/>
                <w:b/>
                <w:bCs/>
                <w:color w:val="F5C500"/>
                <w:sz w:val="16"/>
                <w:szCs w:val="16"/>
              </w:rPr>
              <w:t xml:space="preserve">PRESTATAIRE</w:t>
            </w:r>
          </w:p>
          <w:p>
            <w:pPr>
              <w:spacing w:before="0" w:after="0"/>
              <w:jc w:val="left"/>
            </w:pPr>
            <w:r>
              <w:rPr>
                <w:rFonts w:ascii="Arial" w:cs="Arial" w:eastAsia="Arial" w:hAnsi="Arial"/>
                <w:b/>
                <w:bCs/>
                <w:color w:val="0D0D0D"/>
                <w:sz w:val="24"/>
                <w:szCs w:val="24"/>
              </w:rPr>
              <w:t xml:space="preserve">EVO'S AGENCY</w:t>
            </w:r>
          </w:p>
          <w:p>
            <w:pPr>
              <w:spacing w:before="0" w:after="0"/>
              <w:jc w:val="left"/>
            </w:pPr>
            <w:r>
              <w:rPr>
                <w:rFonts w:ascii="Arial" w:cs="Arial" w:eastAsia="Arial" w:hAnsi="Arial"/>
                <w:color w:val="555555"/>
                <w:sz w:val="18"/>
                <w:szCs w:val="18"/>
              </w:rPr>
              <w:t xml:space="preserve">Agence de Communication 360°</w:t>
            </w:r>
          </w:p>
          <w:p>
            <w:pPr>
              <w:spacing w:before="0" w:after="0"/>
              <w:jc w:val="left"/>
            </w:pPr>
            <w:r>
              <w:rPr>
                <w:rFonts w:ascii="Arial" w:cs="Arial" w:eastAsia="Arial" w:hAnsi="Arial"/>
                <w:sz w:val="18"/>
                <w:szCs w:val="18"/>
              </w:rPr>
              <w:t xml:space="preserve">66 rue de Père Labat – 97100 Basse-Terre</w:t>
            </w:r>
          </w:p>
          <w:p>
            <w:pPr>
              <w:spacing w:before="0" w:after="0"/>
              <w:jc w:val="left"/>
            </w:pPr>
            <w:r>
              <w:rPr>
                <w:rFonts w:ascii="Arial" w:cs="Arial" w:eastAsia="Arial" w:hAnsi="Arial"/>
                <w:color w:val="555555"/>
                <w:sz w:val="17"/>
                <w:szCs w:val="17"/>
              </w:rPr>
              <w:t xml:space="preserve">SIRET : xxxxxxxxxxxxxxx</w:t>
            </w:r>
          </w:p>
          <w:p>
            <w:pPr>
              <w:spacing w:before="0" w:after="0"/>
              <w:jc w:val="left"/>
            </w:pPr>
            <w:r>
              <w:rPr>
                <w:rFonts w:ascii="Arial" w:cs="Arial" w:eastAsia="Arial" w:hAnsi="Arial"/>
                <w:sz w:val="17"/>
                <w:szCs w:val="17"/>
              </w:rPr>
              <w:t xml:space="preserve">contact@evosagency.com  •  06 52 71 84 23</w:t>
            </w:r>
          </w:p>
          <w:p>
            <w:pPr>
              <w:spacing w:before="0" w:after="0"/>
              <w:jc w:val="left"/>
            </w:pPr>
            <w:r>
              <w:rPr>
                <w:rFonts w:ascii="Arial" w:cs="Arial" w:eastAsia="Arial" w:hAnsi="Arial"/>
                <w:b/>
                <w:bCs/>
                <w:sz w:val="17"/>
                <w:szCs w:val="17"/>
              </w:rPr>
              <w:t xml:space="preserve">Référent : Alexandre BERVIN, CEO</w:t>
            </w:r>
          </w:p>
        </w:tc>
        <w:tc>
          <w:tcPr>
            <w:tcW w:type="dxa" w:w="4819"/>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after="60"/>
              <w:jc w:val="left"/>
            </w:pPr>
            <w:r>
              <w:rPr>
                <w:rFonts w:ascii="Arial" w:cs="Arial" w:eastAsia="Arial" w:hAnsi="Arial"/>
                <w:b/>
                <w:bCs/>
                <w:color w:val="F5C500"/>
                <w:sz w:val="16"/>
                <w:szCs w:val="16"/>
              </w:rPr>
              <w:t xml:space="preserve">CLIENT</w:t>
            </w:r>
          </w:p>
          <w:p>
            <w:pPr>
              <w:spacing w:before="0" w:after="0"/>
              <w:jc w:val="left"/>
            </w:pPr>
            <w:r>
              <w:rPr>
                <w:rFonts w:ascii="Arial" w:cs="Arial" w:eastAsia="Arial" w:hAnsi="Arial"/>
                <w:b/>
                <w:bCs/>
                <w:color w:val="0D0D0D"/>
                <w:sz w:val="24"/>
                <w:szCs w:val="24"/>
              </w:rPr>
              <w:t xml:space="preserve">SAS VOODOO STUDIO</w:t>
            </w:r>
          </w:p>
          <w:p>
            <w:pPr>
              <w:spacing w:before="0" w:after="0"/>
              <w:jc w:val="left"/>
            </w:pPr>
            <w:r>
              <w:rPr>
                <w:rFonts w:ascii="Arial" w:cs="Arial" w:eastAsia="Arial" w:hAnsi="Arial"/>
                <w:sz w:val="18"/>
                <w:szCs w:val="18"/>
              </w:rPr>
              <w:t xml:space="preserve">900 Grande Rivière</w:t>
            </w:r>
          </w:p>
          <w:p>
            <w:pPr>
              <w:spacing w:before="0" w:after="0"/>
              <w:jc w:val="left"/>
            </w:pPr>
            <w:r>
              <w:rPr>
                <w:rFonts w:ascii="Arial" w:cs="Arial" w:eastAsia="Arial" w:hAnsi="Arial"/>
                <w:sz w:val="18"/>
                <w:szCs w:val="18"/>
              </w:rPr>
              <w:t xml:space="preserve">97119 Vieux-Habitants, Guadeloupe</w:t>
            </w:r>
          </w:p>
          <w:p>
            <w:pPr>
              <w:spacing w:before="0" w:after="80"/>
            </w:pPr>
            <w:r>
              <w:rPr>
                <w:rFonts w:ascii="Arial" w:cs="Arial" w:eastAsia="Arial" w:hAnsi="Arial"/>
                <w:sz w:val="20"/>
                <w:szCs w:val="20"/>
              </w:rPr>
              <w:t xml:space="preserve"/>
            </w:r>
          </w:p>
          <w:p>
            <w:pPr>
              <w:spacing w:before="0" w:after="0"/>
              <w:jc w:val="left"/>
            </w:pPr>
            <w:r>
              <w:rPr>
                <w:rFonts w:ascii="Arial" w:cs="Arial" w:eastAsia="Arial" w:hAnsi="Arial"/>
                <w:b/>
                <w:bCs/>
                <w:color w:val="0D0D0D"/>
                <w:sz w:val="17"/>
                <w:szCs w:val="17"/>
              </w:rPr>
              <w:t xml:space="preserve">Projet : NIKO – Album &amp; Concert Gratuit 1er Mai 2026</w:t>
            </w:r>
          </w:p>
        </w:tc>
      </w:tr>
    </w:tbl>
    <w:p>
      <w:pPr>
        <w:spacing w:before="0" w:after="160"/>
      </w:pPr>
      <w:r>
        <w:rPr>
          <w:rFonts w:ascii="Arial" w:cs="Arial" w:eastAsia="Arial" w:hAnsi="Arial"/>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F5C500" w:sz="20"/>
              <w:bottom w:val="none" w:color="FFFFFF" w:sz="0"/>
              <w:right w:val="none" w:color="FFFFFF" w:sz="0"/>
            </w:tcBorders>
            <w:shd w:fill="0D0D0D" w:val="clear"/>
            <w:tcMar>
              <w:top w:type="dxa" w:w="120"/>
              <w:left w:type="dxa" w:w="200"/>
              <w:bottom w:type="dxa" w:w="120"/>
              <w:right w:type="dxa" w:w="200"/>
            </w:tcMar>
            <w:vAlign w:val="center"/>
          </w:tcPr>
          <w:p>
            <w:pPr>
              <w:spacing w:after="60"/>
              <w:jc w:val="left"/>
            </w:pPr>
            <w:r>
              <w:rPr>
                <w:rFonts w:ascii="Arial" w:cs="Arial" w:eastAsia="Arial" w:hAnsi="Arial"/>
                <w:b/>
                <w:bCs/>
                <w:color w:val="F5C500"/>
                <w:sz w:val="16"/>
                <w:szCs w:val="16"/>
              </w:rPr>
              <w:t xml:space="preserve">OBJET DE LA MISSION</w:t>
            </w:r>
          </w:p>
          <w:p>
            <w:pPr>
              <w:spacing w:before="0" w:after="0"/>
              <w:jc w:val="left"/>
            </w:pPr>
            <w:r>
              <w:rPr>
                <w:rFonts w:ascii="Arial" w:cs="Arial" w:eastAsia="Arial" w:hAnsi="Arial"/>
                <w:sz w:val="19"/>
                <w:szCs w:val="19"/>
              </w:rPr>
              <w:t xml:space="preserve">Conception et déploiement d'une </w:t>
            </w:r>
            <w:r>
              <w:rPr>
                <w:rFonts w:ascii="Arial" w:cs="Arial" w:eastAsia="Arial" w:hAnsi="Arial"/>
                <w:b/>
                <w:bCs/>
                <w:sz w:val="19"/>
                <w:szCs w:val="19"/>
              </w:rPr>
              <w:t xml:space="preserve">campagne promotionnelle 360°</w:t>
            </w:r>
            <w:r>
              <w:rPr>
                <w:rFonts w:ascii="Arial" w:cs="Arial" w:eastAsia="Arial" w:hAnsi="Arial"/>
                <w:sz w:val="19"/>
                <w:szCs w:val="19"/>
              </w:rPr>
              <w:t xml:space="preserve"> pour la sortie de l'album et le concert gratuit de l'artiste </w:t>
            </w:r>
            <w:r>
              <w:rPr>
                <w:rFonts w:ascii="Arial" w:cs="Arial" w:eastAsia="Arial" w:hAnsi="Arial"/>
                <w:b/>
                <w:bCs/>
                <w:sz w:val="19"/>
                <w:szCs w:val="19"/>
              </w:rPr>
              <w:t xml:space="preserve">NIKO</w:t>
            </w:r>
            <w:r>
              <w:rPr>
                <w:rFonts w:ascii="Arial" w:cs="Arial" w:eastAsia="Arial" w:hAnsi="Arial"/>
                <w:sz w:val="19"/>
                <w:szCs w:val="19"/>
              </w:rPr>
              <w:t xml:space="preserve"> — incluant plan médias multi-supports, création de l'identité visuelle, deux sessions de shooting photo, production de 12 capsules vidéo et un mini-reportage, landing page communautaire, et budget estimatif communication 4x3.</w:t>
            </w:r>
          </w:p>
        </w:tc>
      </w:tr>
    </w:tbl>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SECTION 01 — IDENTITÉ VISUELLE &amp; CHARTE GRAPHIQUE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0D0D0D" w:val="clear"/>
            <w:tcMar>
              <w:top w:type="dxa" w:w="60"/>
              <w:left w:type="dxa" w:w="100"/>
              <w:bottom w:type="dxa" w:w="60"/>
              <w:right w:type="dxa" w:w="100"/>
            </w:tcMar>
            <w:vAlign w:val="center"/>
          </w:tcPr>
          <w:p>
            <w:pPr>
              <w:spacing w:before="0" w:after="0"/>
              <w:jc w:val="center"/>
            </w:pPr>
            <w:r>
              <w:rPr>
                <w:rFonts w:ascii="Arial" w:cs="Arial" w:eastAsia="Arial" w:hAnsi="Arial"/>
                <w:b/>
                <w:bCs/>
                <w:color w:val="FFFFFF"/>
                <w:sz w:val="22"/>
                <w:szCs w:val="22"/>
              </w:rPr>
              <w:t xml:space="preserve">01</w:t>
            </w:r>
          </w:p>
        </w:tc>
        <w:tc>
          <w:tcPr>
            <w:tcW w:type="dxa" w:w="6440"/>
            <w:tcBorders>
              <w:top w:val="none" w:color="FFFFFF" w:sz="0"/>
              <w:left w:val="none" w:color="FFFFFF" w:sz="0"/>
              <w:bottom w:val="none" w:color="FFFFFF" w:sz="0"/>
              <w:right w:val="none" w:color="FFFFFF" w:sz="0"/>
            </w:tcBorders>
            <w:shd w:fill="F5C500"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IDENTITÉ VISUELLE &amp; CHARTE GRAPHIQUE</w:t>
            </w:r>
          </w:p>
          <w:p>
            <w:pPr>
              <w:spacing w:before="20" w:after="0"/>
              <w:jc w:val="left"/>
            </w:pPr>
            <w:r>
              <w:rPr>
                <w:rFonts w:ascii="Arial" w:cs="Arial" w:eastAsia="Arial" w:hAnsi="Arial"/>
                <w:i/>
                <w:iCs/>
                <w:color w:val="555555"/>
                <w:sz w:val="16"/>
                <w:szCs w:val="16"/>
              </w:rPr>
              <w:t xml:space="preserve">Déclinaisons pochette album · Visuels concert · Supports print &amp; digital</w:t>
            </w:r>
          </w:p>
        </w:tc>
        <w:tc>
          <w:tcPr>
            <w:tcW w:type="dxa" w:w="2400"/>
            <w:tcBorders>
              <w:top w:val="none" w:color="FFFFFF" w:sz="0"/>
              <w:left w:val="none" w:color="FFFFFF" w:sz="0"/>
              <w:bottom w:val="none" w:color="FFFFFF" w:sz="0"/>
              <w:right w:val="none" w:color="FFFFFF" w:sz="0"/>
            </w:tcBorders>
            <w:shd w:fill="F5C500"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22"/>
                <w:szCs w:val="22"/>
              </w:rPr>
              <w:t xml:space="preserve">700 €</w:t>
            </w:r>
          </w:p>
        </w:tc>
      </w:tr>
    </w:tbl>
    <w:p>
      <w:pPr>
        <w:spacing w:before="0" w:after="8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200"/>
        <w:gridCol w:w="600"/>
        <w:gridCol w:w="1180"/>
        <w:gridCol w:w="1180"/>
      </w:tblGrid>
      <w:tr>
        <w:tc>
          <w:tcPr>
            <w:tcW w:type="dxa" w:w="42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PRESTATION / DESCRIPTION</w:t>
            </w:r>
          </w:p>
        </w:tc>
        <w:tc>
          <w:tcPr>
            <w:tcW w:type="dxa" w:w="22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LIVRABLES</w:t>
            </w:r>
          </w:p>
        </w:tc>
        <w:tc>
          <w:tcPr>
            <w:tcW w:type="dxa" w:w="6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QTE</w:t>
            </w:r>
          </w:p>
        </w:tc>
        <w:tc>
          <w:tcPr>
            <w:tcW w:type="dxa" w:w="11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P.U. HT</w:t>
            </w:r>
          </w:p>
        </w:tc>
        <w:tc>
          <w:tcPr>
            <w:tcW w:type="dxa" w:w="11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TOTAL HT</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Charte graphique complète</w:t>
            </w:r>
          </w:p>
          <w:p>
            <w:pPr>
              <w:spacing w:before="30" w:after="0"/>
              <w:jc w:val="left"/>
            </w:pPr>
            <w:r>
              <w:rPr>
                <w:rFonts w:ascii="Arial" w:cs="Arial" w:eastAsia="Arial" w:hAnsi="Arial"/>
                <w:color w:val="555555"/>
                <w:sz w:val="17"/>
                <w:szCs w:val="17"/>
              </w:rPr>
              <w:t xml:space="preserve">Palette colorimétrique, typographies, motifs graphiques dérivés de la pochette album NIKO. Guide de référence marque print + digital. Adaptations fond noir/blanc.</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PDF charte + sources AI/PSD</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200 €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200 €</w:t>
            </w:r>
          </w:p>
        </w:tc>
      </w:tr>
      <w:tr>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Affiche officielle concert A1 + digital</w:t>
            </w:r>
          </w:p>
          <w:p>
            <w:pPr>
              <w:spacing w:before="30" w:after="0"/>
              <w:jc w:val="left"/>
            </w:pPr>
            <w:r>
              <w:rPr>
                <w:rFonts w:ascii="Arial" w:cs="Arial" w:eastAsia="Arial" w:hAnsi="Arial"/>
                <w:color w:val="555555"/>
                <w:sz w:val="17"/>
                <w:szCs w:val="17"/>
              </w:rPr>
              <w:t xml:space="preserve">Affiche principale événement. Visuels artiste + charte intégrés. Fichier HD impression + version digitale.</w:t>
            </w:r>
          </w:p>
        </w:tc>
        <w:tc>
          <w:tcPr>
            <w:tcW w:type="dxa" w:w="2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1 affiche A1 HD — impression-ready</w:t>
            </w:r>
          </w:p>
        </w:tc>
        <w:tc>
          <w:tcPr>
            <w:tcW w:type="dxa" w:w="6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120 €</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120 €</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Flyer recto-verso A5</w:t>
            </w:r>
          </w:p>
          <w:p>
            <w:pPr>
              <w:spacing w:before="30" w:after="0"/>
              <w:jc w:val="left"/>
            </w:pPr>
            <w:r>
              <w:rPr>
                <w:rFonts w:ascii="Arial" w:cs="Arial" w:eastAsia="Arial" w:hAnsi="Arial"/>
                <w:color w:val="555555"/>
                <w:sz w:val="17"/>
                <w:szCs w:val="17"/>
              </w:rPr>
              <w:t xml:space="preserve">Flyer diffusion physique et digitale. Informations concert + album, QR code streaming. Fichier HD impression.</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1 flyer A5 R/V — impression-ready</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80 €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80 €</w:t>
            </w:r>
          </w:p>
        </w:tc>
      </w:tr>
      <w:tr>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Pack visuels réseaux sociaux — 10 visuels</w:t>
            </w:r>
          </w:p>
          <w:p>
            <w:pPr>
              <w:spacing w:before="30" w:after="0"/>
              <w:jc w:val="left"/>
            </w:pPr>
            <w:r>
              <w:rPr>
                <w:rFonts w:ascii="Arial" w:cs="Arial" w:eastAsia="Arial" w:hAnsi="Arial"/>
                <w:color w:val="555555"/>
                <w:sz w:val="17"/>
                <w:szCs w:val="17"/>
              </w:rPr>
              <w:t xml:space="preserve">Annonce concert, teaser album, compte à rebours, citations artiste, J-7/J-1/J-Day. Formats Instagram, Facebook, Stories. 2 révisions incluses.</w:t>
            </w:r>
          </w:p>
        </w:tc>
        <w:tc>
          <w:tcPr>
            <w:tcW w:type="dxa" w:w="2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10 visuels — FB / IG / Stories</w:t>
            </w:r>
          </w:p>
        </w:tc>
        <w:tc>
          <w:tcPr>
            <w:tcW w:type="dxa" w:w="6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180 €</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180 €</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Bannières web &amp; couvertures plateformes</w:t>
            </w:r>
          </w:p>
          <w:p>
            <w:pPr>
              <w:spacing w:before="30" w:after="0"/>
              <w:jc w:val="left"/>
            </w:pPr>
            <w:r>
              <w:rPr>
                <w:rFonts w:ascii="Arial" w:cs="Arial" w:eastAsia="Arial" w:hAnsi="Arial"/>
                <w:color w:val="555555"/>
                <w:sz w:val="17"/>
                <w:szCs w:val="17"/>
              </w:rPr>
              <w:t xml:space="preserve">Facebook Event, couvertures profil, bannière YouTube, visuels Spotify/Deezer. Dimensions officielles de chaque plateforme.</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6 formats plateformes</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120 €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120 €</w:t>
            </w:r>
          </w:p>
        </w:tc>
      </w:tr>
      <w:tr>
        <w:tc>
          <w:tcPr>
            <w:tcW w:type="dxa" w:w="8160"/>
            <w:gridSpan w:val="4"/>
            <w:tcBorders>
              <w:top w:val="single" w:color="333333" w:sz="4"/>
              <w:left w:val="single" w:color="333333" w:sz="4"/>
              <w:bottom w:val="single" w:color="333333" w:sz="4"/>
              <w:right w:val="single" w:color="333333" w:sz="4"/>
            </w:tcBorders>
            <w:shd w:fill="1C1C1C" w:val="clear"/>
            <w:tcMar>
              <w:top w:type="dxa" w:w="60"/>
              <w:left w:type="dxa" w:w="100"/>
              <w:bottom w:type="dxa" w:w="60"/>
              <w:right w:type="dxa" w:w="100"/>
            </w:tcMar>
            <w:vAlign w:val="center"/>
          </w:tcPr>
          <w:p>
            <w:pPr>
              <w:spacing w:before="0" w:after="0"/>
              <w:jc w:val="right"/>
            </w:pPr>
            <w:r>
              <w:rPr>
                <w:rFonts w:ascii="Arial" w:cs="Arial" w:eastAsia="Arial" w:hAnsi="Arial"/>
                <w:i/>
                <w:iCs/>
                <w:color w:val="AAAAAA"/>
                <w:sz w:val="16"/>
                <w:szCs w:val="16"/>
              </w:rPr>
              <w:t xml:space="preserve">Sous-total — Identité Visuelle &amp; Charte Graphique</w:t>
            </w:r>
          </w:p>
        </w:tc>
        <w:tc>
          <w:tcPr>
            <w:tcW w:type="dxa" w:w="1200"/>
            <w:tcBorders>
              <w:top w:val="single" w:color="333333" w:sz="4"/>
              <w:left w:val="single" w:color="333333" w:sz="4"/>
              <w:bottom w:val="single" w:color="333333" w:sz="4"/>
              <w:right w:val="single" w:color="333333" w:sz="4"/>
            </w:tcBorders>
            <w:shd w:fill="1C1C1C" w:val="clear"/>
            <w:tcMar>
              <w:top w:type="dxa" w:w="60"/>
              <w:left w:type="dxa" w:w="100"/>
              <w:bottom w:type="dxa" w:w="60"/>
              <w:right w:type="dxa" w:w="100"/>
            </w:tcMar>
            <w:vAlign w:val="center"/>
          </w:tcPr>
          <w:p>
            <w:pPr>
              <w:spacing w:before="0" w:after="0"/>
              <w:jc w:val="right"/>
            </w:pPr>
            <w:r>
              <w:rPr>
                <w:rFonts w:ascii="Arial" w:cs="Arial" w:eastAsia="Arial" w:hAnsi="Arial"/>
                <w:b/>
                <w:bCs/>
                <w:color w:val="F5C500"/>
                <w:sz w:val="20"/>
                <w:szCs w:val="20"/>
              </w:rPr>
              <w:t xml:space="preserve">700 €</w:t>
            </w:r>
          </w:p>
        </w:tc>
      </w:tr>
    </w:tbl>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SECTION 02 — PLAN MÉDIAS &amp; RELATIONS PRESSE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0D0D0D" w:val="clear"/>
            <w:tcMar>
              <w:top w:type="dxa" w:w="60"/>
              <w:left w:type="dxa" w:w="100"/>
              <w:bottom w:type="dxa" w:w="60"/>
              <w:right w:type="dxa" w:w="100"/>
            </w:tcMar>
            <w:vAlign w:val="center"/>
          </w:tcPr>
          <w:p>
            <w:pPr>
              <w:spacing w:before="0" w:after="0"/>
              <w:jc w:val="center"/>
            </w:pPr>
            <w:r>
              <w:rPr>
                <w:rFonts w:ascii="Arial" w:cs="Arial" w:eastAsia="Arial" w:hAnsi="Arial"/>
                <w:b/>
                <w:bCs/>
                <w:color w:val="FFFFFF"/>
                <w:sz w:val="22"/>
                <w:szCs w:val="22"/>
              </w:rPr>
              <w:t xml:space="preserve">02</w:t>
            </w:r>
          </w:p>
        </w:tc>
        <w:tc>
          <w:tcPr>
            <w:tcW w:type="dxa" w:w="6440"/>
            <w:tcBorders>
              <w:top w:val="none" w:color="FFFFFF" w:sz="0"/>
              <w:left w:val="none" w:color="FFFFFF" w:sz="0"/>
              <w:bottom w:val="none" w:color="FFFFFF" w:sz="0"/>
              <w:right w:val="none" w:color="FFFFFF" w:sz="0"/>
            </w:tcBorders>
            <w:shd w:fill="F5C500"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PLAN MÉDIAS &amp; RELATIONS PRESSE</w:t>
            </w:r>
          </w:p>
          <w:p>
            <w:pPr>
              <w:spacing w:before="20" w:after="0"/>
              <w:jc w:val="left"/>
            </w:pPr>
            <w:r>
              <w:rPr>
                <w:rFonts w:ascii="Arial" w:cs="Arial" w:eastAsia="Arial" w:hAnsi="Arial"/>
                <w:i/>
                <w:iCs/>
                <w:color w:val="555555"/>
                <w:sz w:val="16"/>
                <w:szCs w:val="16"/>
              </w:rPr>
              <w:t xml:space="preserve">Presse écrite · Radio · TV · Web TV · Community Management</w:t>
            </w:r>
          </w:p>
        </w:tc>
        <w:tc>
          <w:tcPr>
            <w:tcW w:type="dxa" w:w="2400"/>
            <w:tcBorders>
              <w:top w:val="none" w:color="FFFFFF" w:sz="0"/>
              <w:left w:val="none" w:color="FFFFFF" w:sz="0"/>
              <w:bottom w:val="none" w:color="FFFFFF" w:sz="0"/>
              <w:right w:val="none" w:color="FFFFFF" w:sz="0"/>
            </w:tcBorders>
            <w:shd w:fill="F5C500"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22"/>
                <w:szCs w:val="22"/>
              </w:rPr>
              <w:t xml:space="preserve">800 €</w:t>
            </w:r>
          </w:p>
        </w:tc>
      </w:tr>
    </w:tbl>
    <w:p>
      <w:pPr>
        <w:spacing w:before="0" w:after="8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200"/>
        <w:gridCol w:w="600"/>
        <w:gridCol w:w="1180"/>
        <w:gridCol w:w="1180"/>
      </w:tblGrid>
      <w:tr>
        <w:tc>
          <w:tcPr>
            <w:tcW w:type="dxa" w:w="42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PRESTATION / DESCRIPTION</w:t>
            </w:r>
          </w:p>
        </w:tc>
        <w:tc>
          <w:tcPr>
            <w:tcW w:type="dxa" w:w="22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LIVRABLES</w:t>
            </w:r>
          </w:p>
        </w:tc>
        <w:tc>
          <w:tcPr>
            <w:tcW w:type="dxa" w:w="6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QTE</w:t>
            </w:r>
          </w:p>
        </w:tc>
        <w:tc>
          <w:tcPr>
            <w:tcW w:type="dxa" w:w="11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P.U. HT</w:t>
            </w:r>
          </w:p>
        </w:tc>
        <w:tc>
          <w:tcPr>
            <w:tcW w:type="dxa" w:w="11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TOTAL HT</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Stratégie &amp; plan médias documenté</w:t>
            </w:r>
          </w:p>
          <w:p>
            <w:pPr>
              <w:spacing w:before="30" w:after="0"/>
              <w:jc w:val="left"/>
            </w:pPr>
            <w:r>
              <w:rPr>
                <w:rFonts w:ascii="Arial" w:cs="Arial" w:eastAsia="Arial" w:hAnsi="Arial"/>
                <w:color w:val="555555"/>
                <w:sz w:val="17"/>
                <w:szCs w:val="17"/>
              </w:rPr>
              <w:t xml:space="preserve">Audit des supports locaux, recommandations par canal, calendrier de diffusion, budget médias indicatif, KPIs de suivi de campagne.</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PDF plan médias + tableau Excel</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180 €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180 €</w:t>
            </w:r>
          </w:p>
        </w:tc>
      </w:tr>
      <w:tr>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Dossier de presse + 2 communiqués</w:t>
            </w:r>
          </w:p>
          <w:p>
            <w:pPr>
              <w:spacing w:before="30" w:after="0"/>
              <w:jc w:val="left"/>
            </w:pPr>
            <w:r>
              <w:rPr>
                <w:rFonts w:ascii="Arial" w:cs="Arial" w:eastAsia="Arial" w:hAnsi="Arial"/>
                <w:color w:val="555555"/>
                <w:sz w:val="17"/>
                <w:szCs w:val="17"/>
              </w:rPr>
              <w:t xml:space="preserve">Biographie artiste, note d'intention, visuels HD. CP annonce album + CP annonce concert. Diffusion aux rédactions presse, radio, TV locales.</w:t>
            </w:r>
          </w:p>
        </w:tc>
        <w:tc>
          <w:tcPr>
            <w:tcW w:type="dxa" w:w="2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1 dossier presse PDF · 2 CP · liste médias</w:t>
            </w:r>
          </w:p>
        </w:tc>
        <w:tc>
          <w:tcPr>
            <w:tcW w:type="dxa" w:w="6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160 €</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160 €</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Presse écrite — coordination insertions</w:t>
            </w:r>
          </w:p>
          <w:p>
            <w:pPr>
              <w:spacing w:before="30" w:after="0"/>
              <w:jc w:val="left"/>
            </w:pPr>
            <w:r>
              <w:rPr>
                <w:rFonts w:ascii="Arial" w:cs="Arial" w:eastAsia="Arial" w:hAnsi="Arial"/>
                <w:color w:val="555555"/>
                <w:sz w:val="17"/>
                <w:szCs w:val="17"/>
              </w:rPr>
              <w:t xml:space="preserve">Conception formats adaptés presse écrite (France-Antilles, Guadeloupe La 1ère presse, supports locaux). Coordination régies. Suivi parutions. (Achats espaces non inclus)</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2–3 supports · visuels + coordination</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80 €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80 €</w:t>
            </w:r>
          </w:p>
        </w:tc>
      </w:tr>
      <w:tr>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Radio — script &amp; coordination spot 30"</w:t>
            </w:r>
          </w:p>
          <w:p>
            <w:pPr>
              <w:spacing w:before="30" w:after="0"/>
              <w:jc w:val="left"/>
            </w:pPr>
            <w:r>
              <w:rPr>
                <w:rFonts w:ascii="Arial" w:cs="Arial" w:eastAsia="Arial" w:hAnsi="Arial"/>
                <w:color w:val="555555"/>
                <w:sz w:val="17"/>
                <w:szCs w:val="17"/>
              </w:rPr>
              <w:t xml:space="preserve">Rédaction script, coordination production spot radio promotionnel. Diffusion coordonnée 2–3 radios locales (RCI, Guadeloupe 1ère, Zouk Radio…). (Achats espaces non inclus)</w:t>
            </w:r>
          </w:p>
        </w:tc>
        <w:tc>
          <w:tcPr>
            <w:tcW w:type="dxa" w:w="2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1 script · coordination 2–3 radios · planning</w:t>
            </w:r>
          </w:p>
        </w:tc>
        <w:tc>
          <w:tcPr>
            <w:tcW w:type="dxa" w:w="6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130 €</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130 €</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TV &amp; Web TV — coordination reportages</w:t>
            </w:r>
          </w:p>
          <w:p>
            <w:pPr>
              <w:spacing w:before="30" w:after="0"/>
              <w:jc w:val="left"/>
            </w:pPr>
            <w:r>
              <w:rPr>
                <w:rFonts w:ascii="Arial" w:cs="Arial" w:eastAsia="Arial" w:hAnsi="Arial"/>
                <w:color w:val="555555"/>
                <w:sz w:val="17"/>
                <w:szCs w:val="17"/>
              </w:rPr>
              <w:t xml:space="preserve">Organisation interviews &amp; reportages (Guadeloupe La 1ère, GTV, Canal 10, Web TV locales). Préparation éléments de langage, briefing artiste, coordination tournages. (Achats espaces non inclus)</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1–2 chaînes TV + Web TV · coordination totale</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130 €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130 €</w:t>
            </w:r>
          </w:p>
        </w:tc>
      </w:tr>
      <w:tr>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Community Management — 3 semaines</w:t>
            </w:r>
          </w:p>
          <w:p>
            <w:pPr>
              <w:spacing w:before="30" w:after="0"/>
              <w:jc w:val="left"/>
            </w:pPr>
            <w:r>
              <w:rPr>
                <w:rFonts w:ascii="Arial" w:cs="Arial" w:eastAsia="Arial" w:hAnsi="Arial"/>
                <w:color w:val="555555"/>
                <w:sz w:val="17"/>
                <w:szCs w:val="17"/>
              </w:rPr>
              <w:t xml:space="preserve">Planning éditorial complet, publications quotidiennes (J-21 à J0), stories compte à rebours (J-7 à J-Day), modération, boost publications si budget ads disponible.</w:t>
            </w:r>
          </w:p>
        </w:tc>
        <w:tc>
          <w:tcPr>
            <w:tcW w:type="dxa" w:w="2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Planning éditorial · publications · reporting</w:t>
            </w:r>
          </w:p>
        </w:tc>
        <w:tc>
          <w:tcPr>
            <w:tcW w:type="dxa" w:w="6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120 €</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120 €</w:t>
            </w:r>
          </w:p>
        </w:tc>
      </w:tr>
      <w:tr>
        <w:tc>
          <w:tcPr>
            <w:tcW w:type="dxa" w:w="8160"/>
            <w:gridSpan w:val="4"/>
            <w:tcBorders>
              <w:top w:val="single" w:color="333333" w:sz="4"/>
              <w:left w:val="single" w:color="333333" w:sz="4"/>
              <w:bottom w:val="single" w:color="333333" w:sz="4"/>
              <w:right w:val="single" w:color="333333" w:sz="4"/>
            </w:tcBorders>
            <w:shd w:fill="1C1C1C" w:val="clear"/>
            <w:tcMar>
              <w:top w:type="dxa" w:w="60"/>
              <w:left w:type="dxa" w:w="100"/>
              <w:bottom w:type="dxa" w:w="60"/>
              <w:right w:type="dxa" w:w="100"/>
            </w:tcMar>
            <w:vAlign w:val="center"/>
          </w:tcPr>
          <w:p>
            <w:pPr>
              <w:spacing w:before="0" w:after="0"/>
              <w:jc w:val="right"/>
            </w:pPr>
            <w:r>
              <w:rPr>
                <w:rFonts w:ascii="Arial" w:cs="Arial" w:eastAsia="Arial" w:hAnsi="Arial"/>
                <w:i/>
                <w:iCs/>
                <w:color w:val="AAAAAA"/>
                <w:sz w:val="16"/>
                <w:szCs w:val="16"/>
              </w:rPr>
              <w:t xml:space="preserve">Sous-total — Plan Médias &amp; Relations Presse</w:t>
            </w:r>
          </w:p>
        </w:tc>
        <w:tc>
          <w:tcPr>
            <w:tcW w:type="dxa" w:w="1200"/>
            <w:tcBorders>
              <w:top w:val="single" w:color="333333" w:sz="4"/>
              <w:left w:val="single" w:color="333333" w:sz="4"/>
              <w:bottom w:val="single" w:color="333333" w:sz="4"/>
              <w:right w:val="single" w:color="333333" w:sz="4"/>
            </w:tcBorders>
            <w:shd w:fill="1C1C1C" w:val="clear"/>
            <w:tcMar>
              <w:top w:type="dxa" w:w="60"/>
              <w:left w:type="dxa" w:w="100"/>
              <w:bottom w:type="dxa" w:w="60"/>
              <w:right w:type="dxa" w:w="100"/>
            </w:tcMar>
            <w:vAlign w:val="center"/>
          </w:tcPr>
          <w:p>
            <w:pPr>
              <w:spacing w:before="0" w:after="0"/>
              <w:jc w:val="right"/>
            </w:pPr>
            <w:r>
              <w:rPr>
                <w:rFonts w:ascii="Arial" w:cs="Arial" w:eastAsia="Arial" w:hAnsi="Arial"/>
                <w:b/>
                <w:bCs/>
                <w:color w:val="F5C500"/>
                <w:sz w:val="20"/>
                <w:szCs w:val="20"/>
              </w:rPr>
              <w:t xml:space="preserve">800 €</w:t>
            </w:r>
          </w:p>
        </w:tc>
      </w:tr>
    </w:tbl>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SECTION 03 — SHOOTING PHOTO STUDIO &amp; EXTÉRIEUR</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0D0D0D" w:val="clear"/>
            <w:tcMar>
              <w:top w:type="dxa" w:w="60"/>
              <w:left w:type="dxa" w:w="100"/>
              <w:bottom w:type="dxa" w:w="60"/>
              <w:right w:type="dxa" w:w="100"/>
            </w:tcMar>
            <w:vAlign w:val="center"/>
          </w:tcPr>
          <w:p>
            <w:pPr>
              <w:spacing w:before="0" w:after="0"/>
              <w:jc w:val="center"/>
            </w:pPr>
            <w:r>
              <w:rPr>
                <w:rFonts w:ascii="Arial" w:cs="Arial" w:eastAsia="Arial" w:hAnsi="Arial"/>
                <w:b/>
                <w:bCs/>
                <w:color w:val="FFFFFF"/>
                <w:sz w:val="22"/>
                <w:szCs w:val="22"/>
              </w:rPr>
              <w:t xml:space="preserve">03</w:t>
            </w:r>
          </w:p>
        </w:tc>
        <w:tc>
          <w:tcPr>
            <w:tcW w:type="dxa" w:w="6440"/>
            <w:tcBorders>
              <w:top w:val="none" w:color="FFFFFF" w:sz="0"/>
              <w:left w:val="none" w:color="FFFFFF" w:sz="0"/>
              <w:bottom w:val="none" w:color="FFFFFF" w:sz="0"/>
              <w:right w:val="none" w:color="FFFFFF" w:sz="0"/>
            </w:tcBorders>
            <w:shd w:fill="F5C500"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SHOOTING PHOTO — STUDIO &amp; EXTÉRIEUR</w:t>
            </w:r>
          </w:p>
          <w:p>
            <w:pPr>
              <w:spacing w:before="20" w:after="0"/>
              <w:jc w:val="left"/>
            </w:pPr>
            <w:r>
              <w:rPr>
                <w:rFonts w:ascii="Arial" w:cs="Arial" w:eastAsia="Arial" w:hAnsi="Arial"/>
                <w:i/>
                <w:iCs/>
                <w:color w:val="555555"/>
                <w:sz w:val="16"/>
                <w:szCs w:val="16"/>
              </w:rPr>
              <w:t xml:space="preserve">2 sessions selon direction artistique · Post-production &amp; retouche incluses</w:t>
            </w:r>
          </w:p>
        </w:tc>
        <w:tc>
          <w:tcPr>
            <w:tcW w:type="dxa" w:w="2400"/>
            <w:tcBorders>
              <w:top w:val="none" w:color="FFFFFF" w:sz="0"/>
              <w:left w:val="none" w:color="FFFFFF" w:sz="0"/>
              <w:bottom w:val="none" w:color="FFFFFF" w:sz="0"/>
              <w:right w:val="none" w:color="FFFFFF" w:sz="0"/>
            </w:tcBorders>
            <w:shd w:fill="F5C500"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22"/>
                <w:szCs w:val="22"/>
              </w:rPr>
              <w:t xml:space="preserve">700 €</w:t>
            </w:r>
          </w:p>
        </w:tc>
      </w:tr>
    </w:tbl>
    <w:p>
      <w:pPr>
        <w:spacing w:before="0" w:after="8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200"/>
        <w:gridCol w:w="600"/>
        <w:gridCol w:w="1180"/>
        <w:gridCol w:w="1180"/>
      </w:tblGrid>
      <w:tr>
        <w:tc>
          <w:tcPr>
            <w:tcW w:type="dxa" w:w="42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PRESTATION / DESCRIPTION</w:t>
            </w:r>
          </w:p>
        </w:tc>
        <w:tc>
          <w:tcPr>
            <w:tcW w:type="dxa" w:w="22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LIVRABLES</w:t>
            </w:r>
          </w:p>
        </w:tc>
        <w:tc>
          <w:tcPr>
            <w:tcW w:type="dxa" w:w="6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QTE</w:t>
            </w:r>
          </w:p>
        </w:tc>
        <w:tc>
          <w:tcPr>
            <w:tcW w:type="dxa" w:w="11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P.U. HT</w:t>
            </w:r>
          </w:p>
        </w:tc>
        <w:tc>
          <w:tcPr>
            <w:tcW w:type="dxa" w:w="11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TOTAL HT</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Direction artistique shooting</w:t>
            </w:r>
          </w:p>
          <w:p>
            <w:pPr>
              <w:spacing w:before="30" w:after="0"/>
              <w:jc w:val="left"/>
            </w:pPr>
            <w:r>
              <w:rPr>
                <w:rFonts w:ascii="Arial" w:cs="Arial" w:eastAsia="Arial" w:hAnsi="Arial"/>
                <w:color w:val="555555"/>
                <w:sz w:val="17"/>
                <w:szCs w:val="17"/>
              </w:rPr>
              <w:t xml:space="preserve">Brief créatif, moodboard, sélection décors studio et extérieur, coordination styling selon charte album. Préparation des 2 sessions.</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1 moodboard validé + brief complet</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100 €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100 €</w:t>
            </w:r>
          </w:p>
        </w:tc>
      </w:tr>
      <w:tr>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Session 1 — Shooting Studio</w:t>
            </w:r>
          </w:p>
          <w:p>
            <w:pPr>
              <w:spacing w:before="30" w:after="0"/>
              <w:jc w:val="left"/>
            </w:pPr>
            <w:r>
              <w:rPr>
                <w:rFonts w:ascii="Arial" w:cs="Arial" w:eastAsia="Arial" w:hAnsi="Arial"/>
                <w:color w:val="555555"/>
                <w:sz w:val="17"/>
                <w:szCs w:val="17"/>
              </w:rPr>
              <w:t xml:space="preserve">Séance studio avec fond papier, kit lumière professionnel (Nanlite 60B + 300B + SoftBox). 3–4h. Photos presse HD, promo album, portraits officiels artiste. Matériel EVO'S AGENCY inclus.</w:t>
            </w:r>
          </w:p>
        </w:tc>
        <w:tc>
          <w:tcPr>
            <w:tcW w:type="dxa" w:w="2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20 photos HD sélectionnées + retouchées · RAW livrés</w:t>
            </w:r>
          </w:p>
        </w:tc>
        <w:tc>
          <w:tcPr>
            <w:tcW w:type="dxa" w:w="6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250 €</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250 €</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Session 2 — Shooting Extérieur</w:t>
            </w:r>
          </w:p>
          <w:p>
            <w:pPr>
              <w:spacing w:before="30" w:after="0"/>
              <w:jc w:val="left"/>
            </w:pPr>
            <w:r>
              <w:rPr>
                <w:rFonts w:ascii="Arial" w:cs="Arial" w:eastAsia="Arial" w:hAnsi="Arial"/>
                <w:color w:val="555555"/>
                <w:sz w:val="17"/>
                <w:szCs w:val="17"/>
              </w:rPr>
              <w:t xml:space="preserve">Séance en décors naturels Guadeloupe (lieu défini à la DA). 3–4h. Photos ambiance/univers artiste, visuels promo concert, prises drone si pertinent. Sony A7S3 + FX6.</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20 photos HD sélectionnées + retouchées · RAW livrés</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250 €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250 €</w:t>
            </w:r>
          </w:p>
        </w:tc>
      </w:tr>
      <w:tr>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Post-production &amp; retouche avancée</w:t>
            </w:r>
          </w:p>
          <w:p>
            <w:pPr>
              <w:spacing w:before="30" w:after="0"/>
              <w:jc w:val="left"/>
            </w:pPr>
            <w:r>
              <w:rPr>
                <w:rFonts w:ascii="Arial" w:cs="Arial" w:eastAsia="Arial" w:hAnsi="Arial"/>
                <w:color w:val="555555"/>
                <w:sz w:val="17"/>
                <w:szCs w:val="17"/>
              </w:rPr>
              <w:t xml:space="preserve">Étalonnage colorimétrique cohérent avec charte, retouche avancée des 40 clichés sélectionnés. Livraison formats impression 300dpi + digital 72dpi + réseaux sociaux.</w:t>
            </w:r>
          </w:p>
        </w:tc>
        <w:tc>
          <w:tcPr>
            <w:tcW w:type="dxa" w:w="2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40 photos livrées · 3 formats / cliché · galerie WeTransfer</w:t>
            </w:r>
          </w:p>
        </w:tc>
        <w:tc>
          <w:tcPr>
            <w:tcW w:type="dxa" w:w="6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100 €</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100 €</w:t>
            </w:r>
          </w:p>
        </w:tc>
      </w:tr>
      <w:tr>
        <w:tc>
          <w:tcPr>
            <w:tcW w:type="dxa" w:w="8160"/>
            <w:gridSpan w:val="4"/>
            <w:tcBorders>
              <w:top w:val="single" w:color="333333" w:sz="4"/>
              <w:left w:val="single" w:color="333333" w:sz="4"/>
              <w:bottom w:val="single" w:color="333333" w:sz="4"/>
              <w:right w:val="single" w:color="333333" w:sz="4"/>
            </w:tcBorders>
            <w:shd w:fill="1C1C1C" w:val="clear"/>
            <w:tcMar>
              <w:top w:type="dxa" w:w="60"/>
              <w:left w:type="dxa" w:w="100"/>
              <w:bottom w:type="dxa" w:w="60"/>
              <w:right w:type="dxa" w:w="100"/>
            </w:tcMar>
            <w:vAlign w:val="center"/>
          </w:tcPr>
          <w:p>
            <w:pPr>
              <w:spacing w:before="0" w:after="0"/>
              <w:jc w:val="right"/>
            </w:pPr>
            <w:r>
              <w:rPr>
                <w:rFonts w:ascii="Arial" w:cs="Arial" w:eastAsia="Arial" w:hAnsi="Arial"/>
                <w:i/>
                <w:iCs/>
                <w:color w:val="AAAAAA"/>
                <w:sz w:val="16"/>
                <w:szCs w:val="16"/>
              </w:rPr>
              <w:t xml:space="preserve">Sous-total — Shooting Photo Studio &amp; Extérieur</w:t>
            </w:r>
          </w:p>
        </w:tc>
        <w:tc>
          <w:tcPr>
            <w:tcW w:type="dxa" w:w="1200"/>
            <w:tcBorders>
              <w:top w:val="single" w:color="333333" w:sz="4"/>
              <w:left w:val="single" w:color="333333" w:sz="4"/>
              <w:bottom w:val="single" w:color="333333" w:sz="4"/>
              <w:right w:val="single" w:color="333333" w:sz="4"/>
            </w:tcBorders>
            <w:shd w:fill="1C1C1C" w:val="clear"/>
            <w:tcMar>
              <w:top w:type="dxa" w:w="60"/>
              <w:left w:type="dxa" w:w="100"/>
              <w:bottom w:type="dxa" w:w="60"/>
              <w:right w:type="dxa" w:w="100"/>
            </w:tcMar>
            <w:vAlign w:val="center"/>
          </w:tcPr>
          <w:p>
            <w:pPr>
              <w:spacing w:before="0" w:after="0"/>
              <w:jc w:val="right"/>
            </w:pPr>
            <w:r>
              <w:rPr>
                <w:rFonts w:ascii="Arial" w:cs="Arial" w:eastAsia="Arial" w:hAnsi="Arial"/>
                <w:b/>
                <w:bCs/>
                <w:color w:val="F5C500"/>
                <w:sz w:val="20"/>
                <w:szCs w:val="20"/>
              </w:rPr>
              <w:t xml:space="preserve">700 €</w:t>
            </w:r>
          </w:p>
        </w:tc>
      </w:tr>
    </w:tbl>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SECTION 04 — PRODUCTION VIDÉO — CAPSULES &amp; MINI-REPORTAGE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0D0D0D" w:val="clear"/>
            <w:tcMar>
              <w:top w:type="dxa" w:w="60"/>
              <w:left w:type="dxa" w:w="100"/>
              <w:bottom w:type="dxa" w:w="60"/>
              <w:right w:type="dxa" w:w="100"/>
            </w:tcMar>
            <w:vAlign w:val="center"/>
          </w:tcPr>
          <w:p>
            <w:pPr>
              <w:spacing w:before="0" w:after="0"/>
              <w:jc w:val="center"/>
            </w:pPr>
            <w:r>
              <w:rPr>
                <w:rFonts w:ascii="Arial" w:cs="Arial" w:eastAsia="Arial" w:hAnsi="Arial"/>
                <w:b/>
                <w:bCs/>
                <w:color w:val="FFFFFF"/>
                <w:sz w:val="22"/>
                <w:szCs w:val="22"/>
              </w:rPr>
              <w:t xml:space="preserve">04</w:t>
            </w:r>
          </w:p>
        </w:tc>
        <w:tc>
          <w:tcPr>
            <w:tcW w:type="dxa" w:w="6440"/>
            <w:tcBorders>
              <w:top w:val="none" w:color="FFFFFF" w:sz="0"/>
              <w:left w:val="none" w:color="FFFFFF" w:sz="0"/>
              <w:bottom w:val="none" w:color="FFFFFF" w:sz="0"/>
              <w:right w:val="none" w:color="FFFFFF" w:sz="0"/>
            </w:tcBorders>
            <w:shd w:fill="F5C500"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PRODUCTION VIDÉO — CAPSULES &amp; MINI-REPORTAGE</w:t>
            </w:r>
          </w:p>
          <w:p>
            <w:pPr>
              <w:spacing w:before="20" w:after="0"/>
              <w:jc w:val="left"/>
            </w:pPr>
            <w:r>
              <w:rPr>
                <w:rFonts w:ascii="Arial" w:cs="Arial" w:eastAsia="Arial" w:hAnsi="Arial"/>
                <w:i/>
                <w:iCs/>
                <w:color w:val="555555"/>
                <w:sz w:val="16"/>
                <w:szCs w:val="16"/>
              </w:rPr>
              <w:t xml:space="preserve">12 capsules promotionnelles · 1 mini-reportage artiste · Montage &amp; étalonnage inclus</w:t>
            </w:r>
          </w:p>
        </w:tc>
        <w:tc>
          <w:tcPr>
            <w:tcW w:type="dxa" w:w="2400"/>
            <w:tcBorders>
              <w:top w:val="none" w:color="FFFFFF" w:sz="0"/>
              <w:left w:val="none" w:color="FFFFFF" w:sz="0"/>
              <w:bottom w:val="none" w:color="FFFFFF" w:sz="0"/>
              <w:right w:val="none" w:color="FFFFFF" w:sz="0"/>
            </w:tcBorders>
            <w:shd w:fill="F5C500"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22"/>
                <w:szCs w:val="22"/>
              </w:rPr>
              <w:t xml:space="preserve">600 €</w:t>
            </w:r>
          </w:p>
        </w:tc>
      </w:tr>
    </w:tbl>
    <w:p>
      <w:pPr>
        <w:spacing w:before="0" w:after="8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200"/>
        <w:gridCol w:w="600"/>
        <w:gridCol w:w="1180"/>
        <w:gridCol w:w="1180"/>
      </w:tblGrid>
      <w:tr>
        <w:tc>
          <w:tcPr>
            <w:tcW w:type="dxa" w:w="42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PRESTATION / DESCRIPTION</w:t>
            </w:r>
          </w:p>
        </w:tc>
        <w:tc>
          <w:tcPr>
            <w:tcW w:type="dxa" w:w="22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LIVRABLES</w:t>
            </w:r>
          </w:p>
        </w:tc>
        <w:tc>
          <w:tcPr>
            <w:tcW w:type="dxa" w:w="6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QTE</w:t>
            </w:r>
          </w:p>
        </w:tc>
        <w:tc>
          <w:tcPr>
            <w:tcW w:type="dxa" w:w="11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P.U. HT</w:t>
            </w:r>
          </w:p>
        </w:tc>
        <w:tc>
          <w:tcPr>
            <w:tcW w:type="dxa" w:w="11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TOTAL HT</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12 Capsules vidéo promotionnelles</w:t>
            </w:r>
          </w:p>
          <w:p>
            <w:pPr>
              <w:spacing w:before="30" w:after="0"/>
              <w:jc w:val="left"/>
            </w:pPr>
            <w:r>
              <w:rPr>
                <w:rFonts w:ascii="Arial" w:cs="Arial" w:eastAsia="Arial" w:hAnsi="Arial"/>
                <w:color w:val="555555"/>
                <w:sz w:val="17"/>
                <w:szCs w:val="17"/>
              </w:rPr>
              <w:t xml:space="preserve">Vidéos 15" à 60" pour réseaux sociaux : teasers album, extraits live, annonces concert, compte à rebours, behind-the-scenes. Montage dynamique, sous-titrage, habillage charte graphique. Optimisées Reels / TikTok / Stories / Facebook.</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12 vidéos MP4 HD · formats vertical + horizontal · sous-titrées</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12</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25 €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300 €</w:t>
            </w:r>
          </w:p>
        </w:tc>
      </w:tr>
      <w:tr>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Mini-reportage artiste NIKO (3–5 min)</w:t>
            </w:r>
          </w:p>
          <w:p>
            <w:pPr>
              <w:spacing w:before="30" w:after="0"/>
              <w:jc w:val="left"/>
            </w:pPr>
            <w:r>
              <w:rPr>
                <w:rFonts w:ascii="Arial" w:cs="Arial" w:eastAsia="Arial" w:hAnsi="Arial"/>
                <w:color w:val="555555"/>
                <w:sz w:val="17"/>
                <w:szCs w:val="17"/>
              </w:rPr>
              <w:t xml:space="preserve">Documentaire court sur l'artiste, son univers, la genèse du nouvel album et le projet concert gratuit. Interview caméra, images d'ambiance, coulisses studio, prises de vue Guadeloupe. Narration ou voix off. Étalonnage colorimétrique soigné.</w:t>
            </w:r>
          </w:p>
        </w:tc>
        <w:tc>
          <w:tcPr>
            <w:tcW w:type="dxa" w:w="2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1 vidéo 3–5 min · MP4 HD 4K · version sous-titrée · WeTransfer</w:t>
            </w:r>
          </w:p>
        </w:tc>
        <w:tc>
          <w:tcPr>
            <w:tcW w:type="dxa" w:w="6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200 €</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200 €</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Coordination tournage &amp; post-production</w:t>
            </w:r>
          </w:p>
          <w:p>
            <w:pPr>
              <w:spacing w:before="30" w:after="0"/>
              <w:jc w:val="left"/>
            </w:pPr>
            <w:r>
              <w:rPr>
                <w:rFonts w:ascii="Arial" w:cs="Arial" w:eastAsia="Arial" w:hAnsi="Arial"/>
                <w:color w:val="555555"/>
                <w:sz w:val="17"/>
                <w:szCs w:val="17"/>
              </w:rPr>
              <w:t xml:space="preserve">Planning tournages, coordination équipe caméra (Wendy GERAN / Gianney POMMIER), étalonnage DaVinci Resolve, intégration motion design charte, exports multi-formats.</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Planning · coordination · exports multi-formats</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100 €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100 €</w:t>
            </w:r>
          </w:p>
        </w:tc>
      </w:tr>
      <w:tr>
        <w:tc>
          <w:tcPr>
            <w:tcW w:type="dxa" w:w="8160"/>
            <w:gridSpan w:val="4"/>
            <w:tcBorders>
              <w:top w:val="single" w:color="333333" w:sz="4"/>
              <w:left w:val="single" w:color="333333" w:sz="4"/>
              <w:bottom w:val="single" w:color="333333" w:sz="4"/>
              <w:right w:val="single" w:color="333333" w:sz="4"/>
            </w:tcBorders>
            <w:shd w:fill="1C1C1C" w:val="clear"/>
            <w:tcMar>
              <w:top w:type="dxa" w:w="60"/>
              <w:left w:type="dxa" w:w="100"/>
              <w:bottom w:type="dxa" w:w="60"/>
              <w:right w:type="dxa" w:w="100"/>
            </w:tcMar>
            <w:vAlign w:val="center"/>
          </w:tcPr>
          <w:p>
            <w:pPr>
              <w:spacing w:before="0" w:after="0"/>
              <w:jc w:val="right"/>
            </w:pPr>
            <w:r>
              <w:rPr>
                <w:rFonts w:ascii="Arial" w:cs="Arial" w:eastAsia="Arial" w:hAnsi="Arial"/>
                <w:i/>
                <w:iCs/>
                <w:color w:val="AAAAAA"/>
                <w:sz w:val="16"/>
                <w:szCs w:val="16"/>
              </w:rPr>
              <w:t xml:space="preserve">Sous-total — Production Vidéo</w:t>
            </w:r>
          </w:p>
        </w:tc>
        <w:tc>
          <w:tcPr>
            <w:tcW w:type="dxa" w:w="1200"/>
            <w:tcBorders>
              <w:top w:val="single" w:color="333333" w:sz="4"/>
              <w:left w:val="single" w:color="333333" w:sz="4"/>
              <w:bottom w:val="single" w:color="333333" w:sz="4"/>
              <w:right w:val="single" w:color="333333" w:sz="4"/>
            </w:tcBorders>
            <w:shd w:fill="1C1C1C" w:val="clear"/>
            <w:tcMar>
              <w:top w:type="dxa" w:w="60"/>
              <w:left w:type="dxa" w:w="100"/>
              <w:bottom w:type="dxa" w:w="60"/>
              <w:right w:type="dxa" w:w="100"/>
            </w:tcMar>
            <w:vAlign w:val="center"/>
          </w:tcPr>
          <w:p>
            <w:pPr>
              <w:spacing w:before="0" w:after="0"/>
              <w:jc w:val="right"/>
            </w:pPr>
            <w:r>
              <w:rPr>
                <w:rFonts w:ascii="Arial" w:cs="Arial" w:eastAsia="Arial" w:hAnsi="Arial"/>
                <w:b/>
                <w:bCs/>
                <w:color w:val="F5C500"/>
                <w:sz w:val="20"/>
                <w:szCs w:val="20"/>
              </w:rPr>
              <w:t xml:space="preserve">600 €</w:t>
            </w:r>
          </w:p>
        </w:tc>
      </w:tr>
    </w:tbl>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SECTION 05 — OPTION : LANDING PAGE COMMUNAUTAIRE NIKO</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0D0D0D" w:val="clear"/>
            <w:tcMar>
              <w:top w:type="dxa" w:w="60"/>
              <w:left w:type="dxa" w:w="100"/>
              <w:bottom w:type="dxa" w:w="60"/>
              <w:right w:type="dxa" w:w="100"/>
            </w:tcMar>
            <w:vAlign w:val="center"/>
          </w:tcPr>
          <w:p>
            <w:pPr>
              <w:spacing w:before="0" w:after="0"/>
              <w:jc w:val="center"/>
            </w:pPr>
            <w:r>
              <w:rPr>
                <w:rFonts w:ascii="Arial" w:cs="Arial" w:eastAsia="Arial" w:hAnsi="Arial"/>
                <w:b/>
                <w:bCs/>
                <w:color w:val="FFFFFF"/>
                <w:sz w:val="22"/>
                <w:szCs w:val="22"/>
              </w:rPr>
              <w:t xml:space="preserve">05</w:t>
            </w:r>
          </w:p>
        </w:tc>
        <w:tc>
          <w:tcPr>
            <w:tcW w:type="dxa" w:w="6440"/>
            <w:tcBorders>
              <w:top w:val="none" w:color="FFFFFF" w:sz="0"/>
              <w:left w:val="none" w:color="FFFFFF" w:sz="0"/>
              <w:bottom w:val="none" w:color="FFFFFF" w:sz="0"/>
              <w:right w:val="none" w:color="FFFFFF" w:sz="0"/>
            </w:tcBorders>
            <w:shd w:fill="F5C500"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OPTION — LANDING PAGE COMMUNAUTAIRE</w:t>
            </w:r>
          </w:p>
          <w:p>
            <w:pPr>
              <w:spacing w:before="20" w:after="0"/>
              <w:jc w:val="left"/>
            </w:pPr>
            <w:r>
              <w:rPr>
                <w:rFonts w:ascii="Arial" w:cs="Arial" w:eastAsia="Arial" w:hAnsi="Arial"/>
                <w:i/>
                <w:iCs/>
                <w:color w:val="555555"/>
                <w:sz w:val="16"/>
                <w:szCs w:val="16"/>
              </w:rPr>
              <w:t xml:space="preserve">Inscription communauté · Vente goodies · Release party &amp; événements · Page artiste</w:t>
            </w:r>
          </w:p>
        </w:tc>
        <w:tc>
          <w:tcPr>
            <w:tcW w:type="dxa" w:w="2400"/>
            <w:tcBorders>
              <w:top w:val="none" w:color="FFFFFF" w:sz="0"/>
              <w:left w:val="none" w:color="FFFFFF" w:sz="0"/>
              <w:bottom w:val="none" w:color="FFFFFF" w:sz="0"/>
              <w:right w:val="none" w:color="FFFFFF" w:sz="0"/>
            </w:tcBorders>
            <w:shd w:fill="F5C500"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22"/>
                <w:szCs w:val="22"/>
              </w:rPr>
              <w:t xml:space="preserve">600 €</w:t>
            </w:r>
          </w:p>
        </w:tc>
      </w:tr>
    </w:tbl>
    <w:p>
      <w:pPr>
        <w:spacing w:before="0" w:after="80"/>
      </w:pPr>
      <w:r>
        <w:rPr>
          <w:rFonts w:ascii="Arial" w:cs="Arial" w:eastAsia="Arial" w:hAnsi="Arial"/>
          <w:sz w:val="20"/>
          <w:szCs w:val="20"/>
        </w:rPr>
        <w:t xml:space="preserve"/>
      </w:r>
    </w:p>
    <w:p>
      <w:pPr>
        <w:spacing w:after="120"/>
        <w:jc w:val="left"/>
      </w:pPr>
      <w:r>
        <w:rPr>
          <w:rFonts w:ascii="Arial" w:cs="Arial" w:eastAsia="Arial" w:hAnsi="Arial"/>
          <w:b/>
          <w:bCs/>
          <w:sz w:val="18"/>
          <w:szCs w:val="18"/>
        </w:rPr>
        <w:t xml:space="preserve">Cette option inclut la création d'une landing page dédiée à l'artiste NIKO </w:t>
      </w:r>
      <w:r>
        <w:rPr>
          <w:rFonts w:ascii="Arial" w:cs="Arial" w:eastAsia="Arial" w:hAnsi="Arial"/>
          <w:sz w:val="18"/>
          <w:szCs w:val="18"/>
        </w:rPr>
        <w:t xml:space="preserve">permettant la gestion de la communauté en ligne, la vente de goodies et les inscriptions aux événements (release party, concerts). </w:t>
      </w:r>
      <w:r>
        <w:rPr>
          <w:rFonts w:ascii="Arial" w:cs="Arial" w:eastAsia="Arial" w:hAnsi="Arial"/>
          <w:i/>
          <w:iCs/>
          <w:color w:val="555555"/>
          <w:sz w:val="17"/>
          <w:szCs w:val="17"/>
        </w:rPr>
        <w:t xml:space="preserve">Hébergement et nom de domaine non inclus (estimés à 15–30 €/mois selon prestataire retenu).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200"/>
        <w:gridCol w:w="600"/>
        <w:gridCol w:w="1180"/>
        <w:gridCol w:w="1180"/>
      </w:tblGrid>
      <w:tr>
        <w:tc>
          <w:tcPr>
            <w:tcW w:type="dxa" w:w="42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PRESTATION / DESCRIPTION</w:t>
            </w:r>
          </w:p>
        </w:tc>
        <w:tc>
          <w:tcPr>
            <w:tcW w:type="dxa" w:w="22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LIVRABLES</w:t>
            </w:r>
          </w:p>
        </w:tc>
        <w:tc>
          <w:tcPr>
            <w:tcW w:type="dxa" w:w="6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QTE</w:t>
            </w:r>
          </w:p>
        </w:tc>
        <w:tc>
          <w:tcPr>
            <w:tcW w:type="dxa" w:w="11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P.U. HT</w:t>
            </w:r>
          </w:p>
        </w:tc>
        <w:tc>
          <w:tcPr>
            <w:tcW w:type="dxa" w:w="11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TOTAL HT</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Conception &amp; maquette landing page</w:t>
            </w:r>
          </w:p>
          <w:p>
            <w:pPr>
              <w:spacing w:before="30" w:after="0"/>
              <w:jc w:val="left"/>
            </w:pPr>
            <w:r>
              <w:rPr>
                <w:rFonts w:ascii="Arial" w:cs="Arial" w:eastAsia="Arial" w:hAnsi="Arial"/>
                <w:color w:val="555555"/>
                <w:sz w:val="17"/>
                <w:szCs w:val="17"/>
              </w:rPr>
              <w:t xml:space="preserve">Wireframe, maquette graphique validée selon charte NIKO. Design responsive mobile-first. Intégration visuelle cohérente avec l'univers de l'artiste.</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Maquette validée avant intégration</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150 €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150 €</w:t>
            </w:r>
          </w:p>
        </w:tc>
      </w:tr>
      <w:tr>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Intégration web — page artiste &amp; communauté</w:t>
            </w:r>
          </w:p>
          <w:p>
            <w:pPr>
              <w:spacing w:before="30" w:after="0"/>
              <w:jc w:val="left"/>
            </w:pPr>
            <w:r>
              <w:rPr>
                <w:rFonts w:ascii="Arial" w:cs="Arial" w:eastAsia="Arial" w:hAnsi="Arial"/>
                <w:color w:val="555555"/>
                <w:sz w:val="17"/>
                <w:szCs w:val="17"/>
              </w:rPr>
              <w:t xml:space="preserve">Développement de la page : présentation artiste, biographie, agenda concerts. Formulaire d'inscription newsletter/communauté. Compatible mobile/tablette/desktop.</w:t>
            </w:r>
          </w:p>
        </w:tc>
        <w:tc>
          <w:tcPr>
            <w:tcW w:type="dxa" w:w="2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Page web responsive · formulaire inscription · livrée en ligne</w:t>
            </w:r>
          </w:p>
        </w:tc>
        <w:tc>
          <w:tcPr>
            <w:tcW w:type="dxa" w:w="6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150 €</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150 €</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Module vente goodies (e-boutique simple)</w:t>
            </w:r>
          </w:p>
          <w:p>
            <w:pPr>
              <w:spacing w:before="30" w:after="0"/>
              <w:jc w:val="left"/>
            </w:pPr>
            <w:r>
              <w:rPr>
                <w:rFonts w:ascii="Arial" w:cs="Arial" w:eastAsia="Arial" w:hAnsi="Arial"/>
                <w:color w:val="555555"/>
                <w:sz w:val="17"/>
                <w:szCs w:val="17"/>
              </w:rPr>
              <w:t xml:space="preserve">Intégration d'un module boutique simple (3–5 produits goodies : T-shirt, vinyl, etc.). Paiement en ligne sécurisé (Stripe ou PayPlug). Gestion commandes basic.</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Module e-commerce · 3–5 produits · paiement sécurisé</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150 €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150 €</w:t>
            </w:r>
          </w:p>
        </w:tc>
      </w:tr>
      <w:tr>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Module inscriptions événements (release party, concerts)</w:t>
            </w:r>
          </w:p>
          <w:p>
            <w:pPr>
              <w:spacing w:before="30" w:after="0"/>
              <w:jc w:val="left"/>
            </w:pPr>
            <w:r>
              <w:rPr>
                <w:rFonts w:ascii="Arial" w:cs="Arial" w:eastAsia="Arial" w:hAnsi="Arial"/>
                <w:color w:val="555555"/>
                <w:sz w:val="17"/>
                <w:szCs w:val="17"/>
              </w:rPr>
              <w:t xml:space="preserve">Formulaires d'inscription aux événements liés à l'artiste. Gestion des capacités, confirmation automatique par email, export des inscrits. Connecté à agenda artiste.</w:t>
            </w:r>
          </w:p>
        </w:tc>
        <w:tc>
          <w:tcPr>
            <w:tcW w:type="dxa" w:w="2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Module inscriptions · confirmation email · export CSV</w:t>
            </w:r>
          </w:p>
        </w:tc>
        <w:tc>
          <w:tcPr>
            <w:tcW w:type="dxa" w:w="6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100 €</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100 €</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Formation &amp; remise en main propre</w:t>
            </w:r>
          </w:p>
          <w:p>
            <w:pPr>
              <w:spacing w:before="30" w:after="0"/>
              <w:jc w:val="left"/>
            </w:pPr>
            <w:r>
              <w:rPr>
                <w:rFonts w:ascii="Arial" w:cs="Arial" w:eastAsia="Arial" w:hAnsi="Arial"/>
                <w:color w:val="555555"/>
                <w:sz w:val="17"/>
                <w:szCs w:val="17"/>
              </w:rPr>
              <w:t xml:space="preserve">Formation 1h à la gestion du back-office, documentation utilisateur. Support technique 30 jours après livraison inclus.</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Formation 1h + documentation + support 30 jours</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50 €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50 €</w:t>
            </w:r>
          </w:p>
        </w:tc>
      </w:tr>
      <w:tr>
        <w:tc>
          <w:tcPr>
            <w:tcW w:type="dxa" w:w="8160"/>
            <w:gridSpan w:val="4"/>
            <w:tcBorders>
              <w:top w:val="single" w:color="333333" w:sz="4"/>
              <w:left w:val="single" w:color="333333" w:sz="4"/>
              <w:bottom w:val="single" w:color="333333" w:sz="4"/>
              <w:right w:val="single" w:color="333333" w:sz="4"/>
            </w:tcBorders>
            <w:shd w:fill="1C1C1C" w:val="clear"/>
            <w:tcMar>
              <w:top w:type="dxa" w:w="60"/>
              <w:left w:type="dxa" w:w="100"/>
              <w:bottom w:type="dxa" w:w="60"/>
              <w:right w:type="dxa" w:w="100"/>
            </w:tcMar>
            <w:vAlign w:val="center"/>
          </w:tcPr>
          <w:p>
            <w:pPr>
              <w:spacing w:before="0" w:after="0"/>
              <w:jc w:val="right"/>
            </w:pPr>
            <w:r>
              <w:rPr>
                <w:rFonts w:ascii="Arial" w:cs="Arial" w:eastAsia="Arial" w:hAnsi="Arial"/>
                <w:i/>
                <w:iCs/>
                <w:color w:val="AAAAAA"/>
                <w:sz w:val="16"/>
                <w:szCs w:val="16"/>
              </w:rPr>
              <w:t xml:space="preserve">Sous-total — Option Landing Page Communautaire</w:t>
            </w:r>
          </w:p>
        </w:tc>
        <w:tc>
          <w:tcPr>
            <w:tcW w:type="dxa" w:w="1200"/>
            <w:tcBorders>
              <w:top w:val="single" w:color="333333" w:sz="4"/>
              <w:left w:val="single" w:color="333333" w:sz="4"/>
              <w:bottom w:val="single" w:color="333333" w:sz="4"/>
              <w:right w:val="single" w:color="333333" w:sz="4"/>
            </w:tcBorders>
            <w:shd w:fill="1C1C1C" w:val="clear"/>
            <w:tcMar>
              <w:top w:type="dxa" w:w="60"/>
              <w:left w:type="dxa" w:w="100"/>
              <w:bottom w:type="dxa" w:w="60"/>
              <w:right w:type="dxa" w:w="100"/>
            </w:tcMar>
            <w:vAlign w:val="center"/>
          </w:tcPr>
          <w:p>
            <w:pPr>
              <w:spacing w:before="0" w:after="0"/>
              <w:jc w:val="right"/>
            </w:pPr>
            <w:r>
              <w:rPr>
                <w:rFonts w:ascii="Arial" w:cs="Arial" w:eastAsia="Arial" w:hAnsi="Arial"/>
                <w:b/>
                <w:bCs/>
                <w:color w:val="F5C500"/>
                <w:sz w:val="20"/>
                <w:szCs w:val="20"/>
              </w:rPr>
              <w:t xml:space="preserve">600 €</w:t>
            </w:r>
          </w:p>
        </w:tc>
      </w:tr>
    </w:tbl>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SECTION 06 — COORDINATION PROJET &amp; BILAN DE CAMPAGNE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0D0D0D" w:val="clear"/>
            <w:tcMar>
              <w:top w:type="dxa" w:w="60"/>
              <w:left w:type="dxa" w:w="100"/>
              <w:bottom w:type="dxa" w:w="60"/>
              <w:right w:type="dxa" w:w="100"/>
            </w:tcMar>
            <w:vAlign w:val="center"/>
          </w:tcPr>
          <w:p>
            <w:pPr>
              <w:spacing w:before="0" w:after="0"/>
              <w:jc w:val="center"/>
            </w:pPr>
            <w:r>
              <w:rPr>
                <w:rFonts w:ascii="Arial" w:cs="Arial" w:eastAsia="Arial" w:hAnsi="Arial"/>
                <w:b/>
                <w:bCs/>
                <w:color w:val="FFFFFF"/>
                <w:sz w:val="22"/>
                <w:szCs w:val="22"/>
              </w:rPr>
              <w:t xml:space="preserve">06</w:t>
            </w:r>
          </w:p>
        </w:tc>
        <w:tc>
          <w:tcPr>
            <w:tcW w:type="dxa" w:w="6440"/>
            <w:tcBorders>
              <w:top w:val="none" w:color="FFFFFF" w:sz="0"/>
              <w:left w:val="none" w:color="FFFFFF" w:sz="0"/>
              <w:bottom w:val="none" w:color="FFFFFF" w:sz="0"/>
              <w:right w:val="none" w:color="FFFFFF" w:sz="0"/>
            </w:tcBorders>
            <w:shd w:fill="F5C500"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COORDINATION PROJET &amp; REPORTING</w:t>
            </w:r>
          </w:p>
          <w:p>
            <w:pPr>
              <w:spacing w:before="20" w:after="0"/>
              <w:jc w:val="left"/>
            </w:pPr>
            <w:r>
              <w:rPr>
                <w:rFonts w:ascii="Arial" w:cs="Arial" w:eastAsia="Arial" w:hAnsi="Arial"/>
                <w:i/>
                <w:iCs/>
                <w:color w:val="555555"/>
                <w:sz w:val="16"/>
                <w:szCs w:val="16"/>
              </w:rPr>
              <w:t xml:space="preserve">Direction de projet · Suivi hebdomadaire · Rapport post-événement</w:t>
            </w:r>
          </w:p>
        </w:tc>
        <w:tc>
          <w:tcPr>
            <w:tcW w:type="dxa" w:w="2400"/>
            <w:tcBorders>
              <w:top w:val="none" w:color="FFFFFF" w:sz="0"/>
              <w:left w:val="none" w:color="FFFFFF" w:sz="0"/>
              <w:bottom w:val="none" w:color="FFFFFF" w:sz="0"/>
              <w:right w:val="none" w:color="FFFFFF" w:sz="0"/>
            </w:tcBorders>
            <w:shd w:fill="F5C500"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22"/>
                <w:szCs w:val="22"/>
              </w:rPr>
              <w:t xml:space="preserve">100 €</w:t>
            </w:r>
          </w:p>
        </w:tc>
      </w:tr>
    </w:tbl>
    <w:p>
      <w:pPr>
        <w:spacing w:before="0" w:after="8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200"/>
        <w:gridCol w:w="600"/>
        <w:gridCol w:w="1180"/>
        <w:gridCol w:w="1180"/>
      </w:tblGrid>
      <w:tr>
        <w:tc>
          <w:tcPr>
            <w:tcW w:type="dxa" w:w="42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PRESTATION / DESCRIPTION</w:t>
            </w:r>
          </w:p>
        </w:tc>
        <w:tc>
          <w:tcPr>
            <w:tcW w:type="dxa" w:w="22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LIVRABLES</w:t>
            </w:r>
          </w:p>
        </w:tc>
        <w:tc>
          <w:tcPr>
            <w:tcW w:type="dxa" w:w="6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QTE</w:t>
            </w:r>
          </w:p>
        </w:tc>
        <w:tc>
          <w:tcPr>
            <w:tcW w:type="dxa" w:w="11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P.U. HT</w:t>
            </w:r>
          </w:p>
        </w:tc>
        <w:tc>
          <w:tcPr>
            <w:tcW w:type="dxa" w:w="11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TOTAL HT</w:t>
            </w:r>
          </w:p>
        </w:tc>
      </w:tr>
      <w:tr>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Direction de projet &amp; coordination globale</w:t>
            </w:r>
          </w:p>
          <w:p>
            <w:pPr>
              <w:spacing w:before="30" w:after="0"/>
              <w:jc w:val="left"/>
            </w:pPr>
            <w:r>
              <w:rPr>
                <w:rFonts w:ascii="Arial" w:cs="Arial" w:eastAsia="Arial" w:hAnsi="Arial"/>
                <w:color w:val="555555"/>
                <w:sz w:val="17"/>
                <w:szCs w:val="17"/>
              </w:rPr>
              <w:t xml:space="preserve">Pilotage de la campagne sur 6 semaines. Réunions hebdomadaires de suivi, compte-rendus écrits, coordination interne des équipes et des médias.</w:t>
            </w:r>
          </w:p>
        </w:tc>
        <w:tc>
          <w:tcPr>
            <w:tcW w:type="dxa" w:w="2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6 semaines · CR hebdo + planning mis à jour</w:t>
            </w:r>
          </w:p>
        </w:tc>
        <w:tc>
          <w:tcPr>
            <w:tcW w:type="dxa" w:w="6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60 €</w:t>
            </w:r>
          </w:p>
        </w:tc>
        <w:tc>
          <w:tcPr>
            <w:tcW w:type="dxa" w:w="11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60 €</w:t>
            </w:r>
          </w:p>
        </w:tc>
      </w:tr>
      <w:tr>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Rapport de campagne post-événement</w:t>
            </w:r>
          </w:p>
          <w:p>
            <w:pPr>
              <w:spacing w:before="30" w:after="0"/>
              <w:jc w:val="left"/>
            </w:pPr>
            <w:r>
              <w:rPr>
                <w:rFonts w:ascii="Arial" w:cs="Arial" w:eastAsia="Arial" w:hAnsi="Arial"/>
                <w:color w:val="555555"/>
                <w:sz w:val="17"/>
                <w:szCs w:val="17"/>
              </w:rPr>
              <w:t xml:space="preserve">Bilan complet livré J+7 : revue de presse, statistiques réseaux sociaux, retombées médias, analyse résultats vs KPIs, recommandations prochains projets.</w:t>
            </w:r>
          </w:p>
        </w:tc>
        <w:tc>
          <w:tcPr>
            <w:tcW w:type="dxa" w:w="2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1 rapport PDF complet · J+7 après concert</w:t>
            </w:r>
          </w:p>
        </w:tc>
        <w:tc>
          <w:tcPr>
            <w:tcW w:type="dxa" w:w="6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8"/>
                <w:szCs w:val="18"/>
              </w:rPr>
              <w:t xml:space="preserve">1</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8"/>
                <w:szCs w:val="18"/>
              </w:rPr>
              <w:t xml:space="preserve">40 €</w:t>
            </w:r>
          </w:p>
        </w:tc>
        <w:tc>
          <w:tcPr>
            <w:tcW w:type="dxa" w:w="11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color w:val="0D0D0D"/>
                <w:sz w:val="18"/>
                <w:szCs w:val="18"/>
              </w:rPr>
              <w:t xml:space="preserve">40 €</w:t>
            </w:r>
          </w:p>
        </w:tc>
      </w:tr>
      <w:tr>
        <w:tc>
          <w:tcPr>
            <w:tcW w:type="dxa" w:w="8160"/>
            <w:gridSpan w:val="4"/>
            <w:tcBorders>
              <w:top w:val="single" w:color="333333" w:sz="4"/>
              <w:left w:val="single" w:color="333333" w:sz="4"/>
              <w:bottom w:val="single" w:color="333333" w:sz="4"/>
              <w:right w:val="single" w:color="333333" w:sz="4"/>
            </w:tcBorders>
            <w:shd w:fill="1C1C1C" w:val="clear"/>
            <w:tcMar>
              <w:top w:type="dxa" w:w="60"/>
              <w:left w:type="dxa" w:w="100"/>
              <w:bottom w:type="dxa" w:w="60"/>
              <w:right w:type="dxa" w:w="100"/>
            </w:tcMar>
            <w:vAlign w:val="center"/>
          </w:tcPr>
          <w:p>
            <w:pPr>
              <w:spacing w:before="0" w:after="0"/>
              <w:jc w:val="right"/>
            </w:pPr>
            <w:r>
              <w:rPr>
                <w:rFonts w:ascii="Arial" w:cs="Arial" w:eastAsia="Arial" w:hAnsi="Arial"/>
                <w:i/>
                <w:iCs/>
                <w:color w:val="AAAAAA"/>
                <w:sz w:val="16"/>
                <w:szCs w:val="16"/>
              </w:rPr>
              <w:t xml:space="preserve">Sous-total — Coordination &amp; Reporting</w:t>
            </w:r>
          </w:p>
        </w:tc>
        <w:tc>
          <w:tcPr>
            <w:tcW w:type="dxa" w:w="1200"/>
            <w:tcBorders>
              <w:top w:val="single" w:color="333333" w:sz="4"/>
              <w:left w:val="single" w:color="333333" w:sz="4"/>
              <w:bottom w:val="single" w:color="333333" w:sz="4"/>
              <w:right w:val="single" w:color="333333" w:sz="4"/>
            </w:tcBorders>
            <w:shd w:fill="1C1C1C" w:val="clear"/>
            <w:tcMar>
              <w:top w:type="dxa" w:w="60"/>
              <w:left w:type="dxa" w:w="100"/>
              <w:bottom w:type="dxa" w:w="60"/>
              <w:right w:type="dxa" w:w="100"/>
            </w:tcMar>
            <w:vAlign w:val="center"/>
          </w:tcPr>
          <w:p>
            <w:pPr>
              <w:spacing w:before="0" w:after="0"/>
              <w:jc w:val="right"/>
            </w:pPr>
            <w:r>
              <w:rPr>
                <w:rFonts w:ascii="Arial" w:cs="Arial" w:eastAsia="Arial" w:hAnsi="Arial"/>
                <w:b/>
                <w:bCs/>
                <w:color w:val="F5C500"/>
                <w:sz w:val="20"/>
                <w:szCs w:val="20"/>
              </w:rPr>
              <w:t xml:space="preserve">100 €</w:t>
            </w:r>
          </w:p>
        </w:tc>
      </w:tr>
    </w:tbl>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BUDGET INDICATIF — COMMUNICATION VISUELLE PANNEAUX 4x3 (HORS DEVIS)</w:t>
      </w:r>
    </w:p>
    <w:p>
      <w:pPr>
        <w:spacing w:after="120"/>
        <w:jc w:val="left"/>
      </w:pPr>
      <w:r>
        <w:rPr>
          <w:rFonts w:ascii="Arial" w:cs="Arial" w:eastAsia="Arial" w:hAnsi="Arial"/>
          <w:b/>
          <w:bCs/>
          <w:sz w:val="18"/>
          <w:szCs w:val="18"/>
        </w:rPr>
        <w:t xml:space="preserve">Important : </w:t>
      </w:r>
      <w:r>
        <w:rPr>
          <w:rFonts w:ascii="Arial" w:cs="Arial" w:eastAsia="Arial" w:hAnsi="Arial"/>
          <w:sz w:val="18"/>
          <w:szCs w:val="18"/>
        </w:rPr>
        <w:t xml:space="preserve">Ces estimations sont données à titre indicatif et ne sont </w:t>
      </w:r>
      <w:r>
        <w:rPr>
          <w:rFonts w:ascii="Arial" w:cs="Arial" w:eastAsia="Arial" w:hAnsi="Arial"/>
          <w:b/>
          <w:bCs/>
          <w:sz w:val="18"/>
          <w:szCs w:val="18"/>
        </w:rPr>
        <w:t xml:space="preserve">pas incluses dans le devis principal de 3 000 € HT.</w:t>
      </w:r>
      <w:r>
        <w:rPr>
          <w:rFonts w:ascii="Arial" w:cs="Arial" w:eastAsia="Arial" w:hAnsi="Arial"/>
          <w:color w:val="555555"/>
          <w:sz w:val="18"/>
          <w:szCs w:val="18"/>
        </w:rPr>
        <w:t xml:space="preserve"> Elles constituent une estimation basée sur les tarifs du marché guadeloupéen en 2026, auprès des régies d'affichage locales (JCDecaux Antilles, régies locales). Un devis précis sera établi après sélection des emplacements et de la régie.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800"/>
        <w:gridCol w:w="1000"/>
        <w:gridCol w:w="1680"/>
        <w:gridCol w:w="1680"/>
      </w:tblGrid>
      <w:tr>
        <w:tc>
          <w:tcPr>
            <w:tcW w:type="dxa" w:w="28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ZONE / SUPPORT</w:t>
            </w:r>
          </w:p>
        </w:tc>
        <w:tc>
          <w:tcPr>
            <w:tcW w:type="dxa" w:w="14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FORMAT</w:t>
            </w:r>
          </w:p>
        </w:tc>
        <w:tc>
          <w:tcPr>
            <w:tcW w:type="dxa" w:w="8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NB FACES</w:t>
            </w:r>
          </w:p>
        </w:tc>
        <w:tc>
          <w:tcPr>
            <w:tcW w:type="dxa" w:w="10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DUREE</w:t>
            </w:r>
          </w:p>
        </w:tc>
        <w:tc>
          <w:tcPr>
            <w:tcW w:type="dxa" w:w="16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TARIF ESTIM./FACE</w:t>
            </w:r>
          </w:p>
        </w:tc>
        <w:tc>
          <w:tcPr>
            <w:tcW w:type="dxa" w:w="16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BUDGET TOTAL EST.</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sz w:val="18"/>
                <w:szCs w:val="18"/>
              </w:rPr>
              <w:t xml:space="preserve">Panneaux 4x3 – Nord Basse-Terre</w:t>
            </w:r>
          </w:p>
        </w:tc>
        <w:tc>
          <w:tcPr>
            <w:tcW w:type="dxa" w:w="1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sz w:val="17"/>
                <w:szCs w:val="17"/>
              </w:rPr>
              <w:t xml:space="preserve">4x3 m – Rétro-éclairé</w:t>
            </w:r>
          </w:p>
        </w:tc>
        <w:tc>
          <w:tcPr>
            <w:tcW w:type="dxa" w:w="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4 faces</w:t>
            </w:r>
          </w:p>
        </w:tc>
        <w:tc>
          <w:tcPr>
            <w:tcW w:type="dxa" w:w="10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4 semaines</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7"/>
                <w:szCs w:val="17"/>
              </w:rPr>
              <w:t xml:space="preserve">600 – 800 € / face</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sz w:val="18"/>
                <w:szCs w:val="18"/>
              </w:rPr>
              <w:t xml:space="preserve">2 400 – 3 200 €</w:t>
            </w:r>
          </w:p>
        </w:tc>
      </w:tr>
      <w:tr>
        <w:tc>
          <w:tcPr>
            <w:tcW w:type="dxa" w:w="2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sz w:val="18"/>
                <w:szCs w:val="18"/>
              </w:rPr>
              <w:t xml:space="preserve">Panneaux 4x3 – Nord Grande-Terre</w:t>
            </w:r>
          </w:p>
        </w:tc>
        <w:tc>
          <w:tcPr>
            <w:tcW w:type="dxa" w:w="14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sz w:val="17"/>
                <w:szCs w:val="17"/>
              </w:rPr>
              <w:t xml:space="preserve">4x3 m – Standard / LED</w:t>
            </w:r>
          </w:p>
        </w:tc>
        <w:tc>
          <w:tcPr>
            <w:tcW w:type="dxa" w:w="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4 faces</w:t>
            </w:r>
          </w:p>
        </w:tc>
        <w:tc>
          <w:tcPr>
            <w:tcW w:type="dxa" w:w="10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4 semaines</w:t>
            </w:r>
          </w:p>
        </w:tc>
        <w:tc>
          <w:tcPr>
            <w:tcW w:type="dxa" w:w="16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7"/>
                <w:szCs w:val="17"/>
              </w:rPr>
              <w:t xml:space="preserve">600 – 800 € / face</w:t>
            </w:r>
          </w:p>
        </w:tc>
        <w:tc>
          <w:tcPr>
            <w:tcW w:type="dxa" w:w="16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sz w:val="18"/>
                <w:szCs w:val="18"/>
              </w:rPr>
              <w:t xml:space="preserve">2 400 – 3 200 €</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sz w:val="18"/>
                <w:szCs w:val="18"/>
              </w:rPr>
              <w:t xml:space="preserve">Panneaux 4x3 – Sud Grande-Terre</w:t>
            </w:r>
          </w:p>
        </w:tc>
        <w:tc>
          <w:tcPr>
            <w:tcW w:type="dxa" w:w="1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sz w:val="17"/>
                <w:szCs w:val="17"/>
              </w:rPr>
              <w:t xml:space="preserve">4x3 m – Standard / LED</w:t>
            </w:r>
          </w:p>
        </w:tc>
        <w:tc>
          <w:tcPr>
            <w:tcW w:type="dxa" w:w="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4 faces</w:t>
            </w:r>
          </w:p>
        </w:tc>
        <w:tc>
          <w:tcPr>
            <w:tcW w:type="dxa" w:w="10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4 semaines</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7"/>
                <w:szCs w:val="17"/>
              </w:rPr>
              <w:t xml:space="preserve">600 – 800 € / face</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sz w:val="18"/>
                <w:szCs w:val="18"/>
              </w:rPr>
              <w:t xml:space="preserve">2 400 – 3 200 €</w:t>
            </w:r>
          </w:p>
        </w:tc>
      </w:tr>
      <w:tr>
        <w:tc>
          <w:tcPr>
            <w:tcW w:type="dxa" w:w="2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sz w:val="18"/>
                <w:szCs w:val="18"/>
              </w:rPr>
              <w:t xml:space="preserve">Impression &amp; pose bâches 4x3</w:t>
            </w:r>
          </w:p>
        </w:tc>
        <w:tc>
          <w:tcPr>
            <w:tcW w:type="dxa" w:w="14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sz w:val="17"/>
                <w:szCs w:val="17"/>
              </w:rPr>
              <w:t xml:space="preserve">Impression numérique grand format</w:t>
            </w:r>
          </w:p>
        </w:tc>
        <w:tc>
          <w:tcPr>
            <w:tcW w:type="dxa" w:w="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12 faces</w:t>
            </w:r>
          </w:p>
        </w:tc>
        <w:tc>
          <w:tcPr>
            <w:tcW w:type="dxa" w:w="10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w:t>
            </w:r>
          </w:p>
        </w:tc>
        <w:tc>
          <w:tcPr>
            <w:tcW w:type="dxa" w:w="16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7"/>
                <w:szCs w:val="17"/>
              </w:rPr>
              <w:t xml:space="preserve">80 – 120 € / face</w:t>
            </w:r>
          </w:p>
        </w:tc>
        <w:tc>
          <w:tcPr>
            <w:tcW w:type="dxa" w:w="16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sz w:val="18"/>
                <w:szCs w:val="18"/>
              </w:rPr>
              <w:t xml:space="preserve">960 – 1 440 €</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sz w:val="18"/>
                <w:szCs w:val="18"/>
              </w:rPr>
              <w:t xml:space="preserve">Conception visuels 4x3</w:t>
            </w:r>
          </w:p>
        </w:tc>
        <w:tc>
          <w:tcPr>
            <w:tcW w:type="dxa" w:w="1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sz w:val="17"/>
                <w:szCs w:val="17"/>
              </w:rPr>
              <w:t xml:space="preserve">Adaptat. charte graphique NIKO</w:t>
            </w:r>
          </w:p>
        </w:tc>
        <w:tc>
          <w:tcPr>
            <w:tcW w:type="dxa" w:w="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3 visuels</w:t>
            </w:r>
          </w:p>
        </w:tc>
        <w:tc>
          <w:tcPr>
            <w:tcW w:type="dxa" w:w="10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7"/>
                <w:szCs w:val="17"/>
              </w:rPr>
              <w:t xml:space="preserve">80 € / visuel</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b/>
                <w:bCs/>
                <w:sz w:val="18"/>
                <w:szCs w:val="18"/>
              </w:rPr>
              <w:t xml:space="preserve">240 €</w:t>
            </w:r>
          </w:p>
        </w:tc>
      </w:tr>
      <w:tr>
        <w:tc>
          <w:tcPr>
            <w:tcW w:type="dxa" w:w="7680"/>
            <w:gridSpan w:val="5"/>
            <w:tcBorders>
              <w:top w:val="single" w:color="222222" w:sz="4"/>
              <w:left w:val="single" w:color="222222" w:sz="4"/>
              <w:bottom w:val="single" w:color="222222" w:sz="4"/>
              <w:right w:val="single" w:color="222222" w:sz="4"/>
            </w:tcBorders>
            <w:shd w:fill="0D0D0D" w:val="clear"/>
            <w:tcMar>
              <w:top w:type="dxa" w:w="60"/>
              <w:left w:type="dxa" w:w="100"/>
              <w:bottom w:type="dxa" w:w="60"/>
              <w:right w:type="dxa" w:w="100"/>
            </w:tcMar>
            <w:vAlign w:val="center"/>
          </w:tcPr>
          <w:p>
            <w:pPr>
              <w:spacing w:before="0" w:after="0"/>
              <w:jc w:val="right"/>
            </w:pPr>
            <w:r>
              <w:rPr>
                <w:rFonts w:ascii="Arial" w:cs="Arial" w:eastAsia="Arial" w:hAnsi="Arial"/>
                <w:b/>
                <w:bCs/>
                <w:color w:val="FFFFFF"/>
                <w:sz w:val="18"/>
                <w:szCs w:val="18"/>
              </w:rPr>
              <w:t xml:space="preserve">BUDGET TOTAL ESTIMATIF AFFICHES 4x3 (hors devis)</w:t>
            </w:r>
          </w:p>
        </w:tc>
        <w:tc>
          <w:tcPr>
            <w:tcW w:type="dxa" w:w="1680"/>
            <w:tcBorders>
              <w:top w:val="single" w:color="222222" w:sz="4"/>
              <w:left w:val="single" w:color="222222" w:sz="4"/>
              <w:bottom w:val="single" w:color="222222" w:sz="4"/>
              <w:right w:val="single" w:color="222222" w:sz="4"/>
            </w:tcBorders>
            <w:shd w:fill="0D0D0D" w:val="clear"/>
            <w:tcMar>
              <w:top w:type="dxa" w:w="60"/>
              <w:left w:type="dxa" w:w="100"/>
              <w:bottom w:type="dxa" w:w="60"/>
              <w:right w:type="dxa" w:w="100"/>
            </w:tcMar>
            <w:vAlign w:val="center"/>
          </w:tcPr>
          <w:p>
            <w:pPr>
              <w:spacing w:before="0" w:after="0"/>
              <w:jc w:val="right"/>
            </w:pPr>
            <w:r>
              <w:rPr>
                <w:rFonts w:ascii="Arial" w:cs="Arial" w:eastAsia="Arial" w:hAnsi="Arial"/>
                <w:b/>
                <w:bCs/>
                <w:color w:val="F5C500"/>
                <w:sz w:val="20"/>
                <w:szCs w:val="20"/>
              </w:rPr>
              <w:t xml:space="preserve">8 400 – 11 280 €</w:t>
            </w:r>
          </w:p>
        </w:tc>
      </w:tr>
    </w:tbl>
    <w:p>
      <w:pPr>
        <w:spacing w:before="0" w:after="80"/>
      </w:pPr>
      <w:r>
        <w:rPr>
          <w:rFonts w:ascii="Arial" w:cs="Arial" w:eastAsia="Arial" w:hAnsi="Arial"/>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F5C500" w:sz="16"/>
              <w:bottom w:val="none" w:color="FFFFFF" w:sz="0"/>
              <w:right w:val="none" w:color="FFFFFF" w:sz="0"/>
            </w:tcBorders>
            <w:shd w:fill="FFF8E1" w:val="clear"/>
            <w:tcMar>
              <w:top w:type="dxa" w:w="100"/>
              <w:left w:type="dxa" w:w="160"/>
              <w:bottom w:type="dxa" w:w="100"/>
              <w:right w:type="dxa" w:w="100"/>
            </w:tcMar>
            <w:vAlign w:val="center"/>
          </w:tcPr>
          <w:p>
            <w:pPr>
              <w:spacing w:before="0" w:after="0"/>
              <w:jc w:val="left"/>
            </w:pPr>
            <w:r>
              <w:rPr>
                <w:rFonts w:ascii="Arial" w:cs="Arial" w:eastAsia="Arial" w:hAnsi="Arial"/>
                <w:b/>
                <w:bCs/>
                <w:sz w:val="17"/>
                <w:szCs w:val="17"/>
              </w:rPr>
              <w:t xml:space="preserve">Note sur les tarifs affichage Guadeloupe : </w:t>
            </w:r>
            <w:r>
              <w:rPr>
                <w:rFonts w:ascii="Arial" w:cs="Arial" w:eastAsia="Arial" w:hAnsi="Arial"/>
                <w:color w:val="555555"/>
                <w:sz w:val="17"/>
                <w:szCs w:val="17"/>
              </w:rPr>
              <w:t xml:space="preserve">Les tarifs des panneaux 4x3 sur le territoire guadeloupéen varient généralement de 500 € à 900 € HT par face pour une période de 4 semaines selon la localisation (axes principaux vs zones secondaires) et le type de panneau (rétro-éclairé, LED ou standard). EVO'S AGENCY peut assurer la négociation et la coordination des achats d'espaces sans marge d'agence.</w:t>
            </w:r>
          </w:p>
        </w:tc>
      </w:tr>
    </w:tbl>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RÉCAPITULATIF FINANCIER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sz w:val="19"/>
                <w:szCs w:val="19"/>
              </w:rPr>
              <w:t xml:space="preserve">01 — Identité visuelle &amp; charte graphique</w:t>
            </w:r>
          </w:p>
        </w:tc>
        <w:tc>
          <w:tcPr>
            <w:tcW w:type="dxa" w:w="216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9"/>
                <w:szCs w:val="19"/>
              </w:rPr>
              <w:t xml:space="preserve">700,00 €</w:t>
            </w:r>
          </w:p>
        </w:tc>
      </w:tr>
      <w:tr>
        <w:tc>
          <w:tcPr>
            <w:tcW w:type="dxa" w:w="7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sz w:val="19"/>
                <w:szCs w:val="19"/>
              </w:rPr>
              <w:t xml:space="preserve">02 — Plan médias &amp; relations presse</w:t>
            </w:r>
          </w:p>
        </w:tc>
        <w:tc>
          <w:tcPr>
            <w:tcW w:type="dxa" w:w="216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9"/>
                <w:szCs w:val="19"/>
              </w:rPr>
              <w:t xml:space="preserve">800,00 €</w:t>
            </w:r>
          </w:p>
        </w:tc>
      </w:tr>
      <w:tr>
        <w:tc>
          <w:tcPr>
            <w:tcW w:type="dxa" w:w="7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sz w:val="19"/>
                <w:szCs w:val="19"/>
              </w:rPr>
              <w:t xml:space="preserve">03 — Shooting photo studio &amp; extérieur</w:t>
            </w:r>
          </w:p>
        </w:tc>
        <w:tc>
          <w:tcPr>
            <w:tcW w:type="dxa" w:w="216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9"/>
                <w:szCs w:val="19"/>
              </w:rPr>
              <w:t xml:space="preserve">700,00 €</w:t>
            </w:r>
          </w:p>
        </w:tc>
      </w:tr>
      <w:tr>
        <w:tc>
          <w:tcPr>
            <w:tcW w:type="dxa" w:w="7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sz w:val="19"/>
                <w:szCs w:val="19"/>
              </w:rPr>
              <w:t xml:space="preserve">04 — Production vidéo (12 capsules + reportage)</w:t>
            </w:r>
          </w:p>
        </w:tc>
        <w:tc>
          <w:tcPr>
            <w:tcW w:type="dxa" w:w="216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9"/>
                <w:szCs w:val="19"/>
              </w:rPr>
              <w:t xml:space="preserve">600,00 €</w:t>
            </w:r>
          </w:p>
        </w:tc>
      </w:tr>
      <w:tr>
        <w:tc>
          <w:tcPr>
            <w:tcW w:type="dxa" w:w="7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sz w:val="19"/>
                <w:szCs w:val="19"/>
              </w:rPr>
              <w:t xml:space="preserve">05 — Landing page &amp; option digitale</w:t>
            </w:r>
          </w:p>
        </w:tc>
        <w:tc>
          <w:tcPr>
            <w:tcW w:type="dxa" w:w="216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9"/>
                <w:szCs w:val="19"/>
              </w:rPr>
              <w:t xml:space="preserve">600,00 €</w:t>
            </w:r>
          </w:p>
        </w:tc>
      </w:tr>
      <w:tr>
        <w:tc>
          <w:tcPr>
            <w:tcW w:type="dxa" w:w="7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sz w:val="19"/>
                <w:szCs w:val="19"/>
              </w:rPr>
              <w:t xml:space="preserve">06 — Coordination projet &amp; reporting</w:t>
            </w:r>
          </w:p>
        </w:tc>
        <w:tc>
          <w:tcPr>
            <w:tcW w:type="dxa" w:w="216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sz w:val="19"/>
                <w:szCs w:val="19"/>
              </w:rPr>
              <w:t xml:space="preserve">100,00 €</w:t>
            </w:r>
          </w:p>
        </w:tc>
      </w:tr>
      <w:tr>
        <w:tc>
          <w:tcPr>
            <w:tcW w:type="dxa" w:w="7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sz w:val="20"/>
                <w:szCs w:val="20"/>
              </w:rPr>
              <w:t xml:space="preserve">TOTAL HT</w:t>
            </w:r>
          </w:p>
        </w:tc>
        <w:tc>
          <w:tcPr>
            <w:tcW w:type="dxa" w:w="216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b/>
                <w:bCs/>
                <w:sz w:val="20"/>
                <w:szCs w:val="20"/>
              </w:rPr>
              <w:t xml:space="preserve">3 000,00 €</w:t>
            </w:r>
          </w:p>
        </w:tc>
      </w:tr>
      <w:tr>
        <w:tc>
          <w:tcPr>
            <w:tcW w:type="dxa" w:w="7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sz w:val="19"/>
                <w:szCs w:val="19"/>
              </w:rPr>
              <w:t xml:space="preserve">TVA 8,5 % (taux Guadeloupe)</w:t>
            </w:r>
          </w:p>
        </w:tc>
        <w:tc>
          <w:tcPr>
            <w:tcW w:type="dxa" w:w="216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right"/>
            </w:pPr>
            <w:r>
              <w:rPr>
                <w:rFonts w:ascii="Arial" w:cs="Arial" w:eastAsia="Arial" w:hAnsi="Arial"/>
                <w:sz w:val="19"/>
                <w:szCs w:val="19"/>
              </w:rPr>
              <w:t xml:space="preserve">255,00 €</w:t>
            </w:r>
          </w:p>
        </w:tc>
      </w:tr>
      <w:tr>
        <w:tc>
          <w:tcPr>
            <w:tcW w:type="dxa" w:w="7200"/>
            <w:tcBorders>
              <w:top w:val="single" w:color="000000" w:sz="4"/>
              <w:left w:val="single" w:color="000000" w:sz="4"/>
              <w:bottom w:val="single" w:color="000000" w:sz="4"/>
              <w:right w:val="single" w:color="000000" w:sz="4"/>
            </w:tcBorders>
            <w:shd w:fill="0D0D0D" w:val="clear"/>
            <w:tcMar>
              <w:top w:type="dxa" w:w="60"/>
              <w:left w:type="dxa" w:w="100"/>
              <w:bottom w:type="dxa" w:w="60"/>
              <w:right w:type="dxa" w:w="100"/>
            </w:tcMar>
            <w:vAlign w:val="center"/>
          </w:tcPr>
          <w:p>
            <w:pPr>
              <w:spacing w:before="0" w:after="0"/>
              <w:jc w:val="left"/>
            </w:pPr>
            <w:r>
              <w:rPr>
                <w:rFonts w:ascii="Arial" w:cs="Arial" w:eastAsia="Arial" w:hAnsi="Arial"/>
                <w:b/>
                <w:bCs/>
                <w:color w:val="F5C500"/>
                <w:sz w:val="15"/>
                <w:szCs w:val="15"/>
              </w:rPr>
              <w:t xml:space="preserve">MONTANT TOTAL TTC</w:t>
            </w:r>
          </w:p>
          <w:p>
            <w:pPr>
              <w:spacing w:before="0" w:after="0"/>
              <w:jc w:val="left"/>
            </w:pPr>
            <w:r>
              <w:rPr>
                <w:rFonts w:ascii="Arial" w:cs="Arial" w:eastAsia="Arial" w:hAnsi="Arial"/>
                <w:b/>
                <w:bCs/>
                <w:sz w:val="20"/>
                <w:szCs w:val="20"/>
              </w:rPr>
              <w:t xml:space="preserve">À RÉGLER</w:t>
            </w:r>
          </w:p>
        </w:tc>
        <w:tc>
          <w:tcPr>
            <w:tcW w:type="dxa" w:w="2160"/>
            <w:tcBorders>
              <w:top w:val="single" w:color="000000" w:sz="4"/>
              <w:left w:val="single" w:color="000000" w:sz="4"/>
              <w:bottom w:val="single" w:color="000000" w:sz="4"/>
              <w:right w:val="single" w:color="000000" w:sz="4"/>
            </w:tcBorders>
            <w:shd w:fill="0D0D0D" w:val="clear"/>
            <w:tcMar>
              <w:top w:type="dxa" w:w="60"/>
              <w:left w:type="dxa" w:w="100"/>
              <w:bottom w:type="dxa" w:w="60"/>
              <w:right w:type="dxa" w:w="100"/>
            </w:tcMar>
            <w:vAlign w:val="center"/>
          </w:tcPr>
          <w:p>
            <w:pPr>
              <w:spacing w:before="0" w:after="0"/>
              <w:jc w:val="right"/>
            </w:pPr>
            <w:r>
              <w:rPr>
                <w:rFonts w:ascii="Arial" w:cs="Arial" w:eastAsia="Arial" w:hAnsi="Arial"/>
                <w:b/>
                <w:bCs/>
                <w:color w:val="F5C500"/>
                <w:sz w:val="28"/>
                <w:szCs w:val="28"/>
              </w:rPr>
              <w:t xml:space="preserve">3 255,00 €</w:t>
            </w:r>
          </w:p>
        </w:tc>
      </w:tr>
    </w:tbl>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CONDITIONS COMMERCIALES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4"/>
              <w:left w:val="single" w:color="DDDDDD" w:sz="4"/>
              <w:bottom w:val="single" w:color="DDDDDD" w:sz="4"/>
              <w:right w:val="single" w:color="DDDDDD" w:sz="4"/>
            </w:tcBorders>
            <w:shd w:fill="0D0D0D" w:val="clear"/>
            <w:tcMar>
              <w:top w:type="dxa" w:w="60"/>
              <w:left w:type="dxa" w:w="100"/>
              <w:bottom w:type="dxa" w:w="60"/>
              <w:right w:type="dxa" w:w="100"/>
            </w:tcMar>
            <w:vAlign w:val="center"/>
          </w:tcPr>
          <w:p>
            <w:pPr>
              <w:spacing w:after="60"/>
              <w:jc w:val="left"/>
            </w:pPr>
            <w:r>
              <w:rPr>
                <w:rFonts w:ascii="Arial" w:cs="Arial" w:eastAsia="Arial" w:hAnsi="Arial"/>
                <w:b/>
                <w:bCs/>
                <w:color w:val="FFFFFF"/>
                <w:sz w:val="20"/>
                <w:szCs w:val="20"/>
              </w:rPr>
              <w:t xml:space="preserve">Modalités de règlement</w:t>
            </w:r>
          </w:p>
          <w:p>
            <w:pPr>
              <w:spacing w:after="40"/>
              <w:jc w:val="left"/>
            </w:pPr>
            <w:r>
              <w:rPr>
                <w:rFonts w:ascii="Arial" w:cs="Arial" w:eastAsia="Arial" w:hAnsi="Arial"/>
                <w:b/>
                <w:bCs/>
                <w:color w:val="F5C500"/>
                <w:sz w:val="18"/>
                <w:szCs w:val="18"/>
              </w:rPr>
              <w:t xml:space="preserve">40 % à la signature  </w:t>
            </w:r>
            <w:r>
              <w:rPr>
                <w:rFonts w:ascii="Arial" w:cs="Arial" w:eastAsia="Arial" w:hAnsi="Arial"/>
                <w:color w:val="FFFFFF"/>
                <w:sz w:val="18"/>
                <w:szCs w:val="18"/>
              </w:rPr>
              <w:t xml:space="preserve">→ 1 200,00 € HT</w:t>
            </w:r>
          </w:p>
          <w:p>
            <w:pPr>
              <w:spacing w:after="40"/>
              <w:jc w:val="left"/>
            </w:pPr>
            <w:r>
              <w:rPr>
                <w:rFonts w:ascii="Arial" w:cs="Arial" w:eastAsia="Arial" w:hAnsi="Arial"/>
                <w:b/>
                <w:bCs/>
                <w:color w:val="F5C500"/>
                <w:sz w:val="18"/>
                <w:szCs w:val="18"/>
              </w:rPr>
              <w:t xml:space="preserve">40 % démarrage production  </w:t>
            </w:r>
            <w:r>
              <w:rPr>
                <w:rFonts w:ascii="Arial" w:cs="Arial" w:eastAsia="Arial" w:hAnsi="Arial"/>
                <w:color w:val="FFFFFF"/>
                <w:sz w:val="18"/>
                <w:szCs w:val="18"/>
              </w:rPr>
              <w:t xml:space="preserve">→ 1 200,00 € HT</w:t>
            </w:r>
          </w:p>
          <w:p>
            <w:pPr>
              <w:spacing w:after="40"/>
              <w:jc w:val="left"/>
            </w:pPr>
            <w:r>
              <w:rPr>
                <w:rFonts w:ascii="Arial" w:cs="Arial" w:eastAsia="Arial" w:hAnsi="Arial"/>
                <w:b/>
                <w:bCs/>
                <w:color w:val="F5C500"/>
                <w:sz w:val="18"/>
                <w:szCs w:val="18"/>
              </w:rPr>
              <w:t xml:space="preserve">20 % livraison rapport final  </w:t>
            </w:r>
            <w:r>
              <w:rPr>
                <w:rFonts w:ascii="Arial" w:cs="Arial" w:eastAsia="Arial" w:hAnsi="Arial"/>
                <w:color w:val="FFFFFF"/>
                <w:sz w:val="18"/>
                <w:szCs w:val="18"/>
              </w:rPr>
              <w:t xml:space="preserve">→ 600,00 € HT</w:t>
            </w:r>
          </w:p>
          <w:p>
            <w:pPr>
              <w:spacing w:before="60"/>
              <w:jc w:val="left"/>
            </w:pPr>
            <w:r>
              <w:rPr>
                <w:rFonts w:ascii="Arial" w:cs="Arial" w:eastAsia="Arial" w:hAnsi="Arial"/>
                <w:i/>
                <w:iCs/>
                <w:color w:val="AAAAAA"/>
                <w:sz w:val="17"/>
                <w:szCs w:val="17"/>
              </w:rPr>
              <w:t xml:space="preserve">Règlement par virement bancaire.</w:t>
            </w:r>
          </w:p>
        </w:tc>
        <w:tc>
          <w:tcPr>
            <w:tcW w:type="dxa" w:w="46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after="60"/>
              <w:jc w:val="left"/>
            </w:pPr>
            <w:r>
              <w:rPr>
                <w:rFonts w:ascii="Arial" w:cs="Arial" w:eastAsia="Arial" w:hAnsi="Arial"/>
                <w:b/>
                <w:bCs/>
                <w:color w:val="0D0D0D"/>
                <w:sz w:val="20"/>
                <w:szCs w:val="20"/>
              </w:rPr>
              <w:t xml:space="preserve">Conditions générales</w:t>
            </w:r>
          </w:p>
          <w:p>
            <w:pPr>
              <w:spacing w:after="40"/>
              <w:jc w:val="left"/>
            </w:pPr>
            <w:r>
              <w:rPr>
                <w:rFonts w:ascii="Arial" w:cs="Arial" w:eastAsia="Arial" w:hAnsi="Arial"/>
                <w:color w:val="1C1C1C"/>
                <w:sz w:val="18"/>
                <w:szCs w:val="18"/>
              </w:rPr>
              <w:t xml:space="preserve">• Validité du devis : 30 jours</w:t>
            </w:r>
          </w:p>
          <w:p>
            <w:pPr>
              <w:spacing w:after="40"/>
              <w:jc w:val="left"/>
            </w:pPr>
            <w:r>
              <w:rPr>
                <w:rFonts w:ascii="Arial" w:cs="Arial" w:eastAsia="Arial" w:hAnsi="Arial"/>
                <w:color w:val="1C1C1C"/>
                <w:sz w:val="18"/>
                <w:szCs w:val="18"/>
              </w:rPr>
              <w:t xml:space="preserve">• 2 révisions incluses par livrable</w:t>
            </w:r>
          </w:p>
          <w:p>
            <w:pPr>
              <w:spacing w:after="40"/>
              <w:jc w:val="left"/>
            </w:pPr>
            <w:r>
              <w:rPr>
                <w:rFonts w:ascii="Arial" w:cs="Arial" w:eastAsia="Arial" w:hAnsi="Arial"/>
                <w:color w:val="1C1C1C"/>
                <w:sz w:val="18"/>
                <w:szCs w:val="18"/>
              </w:rPr>
              <w:t xml:space="preserve">• Droits PI cédés après solde complet</w:t>
            </w:r>
          </w:p>
          <w:p>
            <w:pPr>
              <w:spacing w:after="40"/>
              <w:jc w:val="left"/>
            </w:pPr>
            <w:r>
              <w:rPr>
                <w:rFonts w:ascii="Arial" w:cs="Arial" w:eastAsia="Arial" w:hAnsi="Arial"/>
                <w:color w:val="1C1C1C"/>
                <w:sz w:val="18"/>
                <w:szCs w:val="18"/>
              </w:rPr>
              <w:t xml:space="preserve">• Annulation après signature : acompte dû</w:t>
            </w:r>
          </w:p>
          <w:p>
            <w:pPr>
              <w:spacing w:after="40"/>
              <w:jc w:val="left"/>
            </w:pPr>
            <w:r>
              <w:rPr>
                <w:rFonts w:ascii="Arial" w:cs="Arial" w:eastAsia="Arial" w:hAnsi="Arial"/>
                <w:color w:val="1C1C1C"/>
                <w:sz w:val="18"/>
                <w:szCs w:val="18"/>
              </w:rPr>
              <w:t xml:space="preserve">• Frais d'espaces médias non inclus</w:t>
            </w:r>
          </w:p>
        </w:tc>
      </w:tr>
    </w:tbl>
    <w:p>
      <w:pPr>
        <w:spacing w:before="0" w:after="160"/>
      </w:pPr>
      <w:r>
        <w:rPr>
          <w:rFonts w:ascii="Arial" w:cs="Arial" w:eastAsia="Arial" w:hAnsi="Arial"/>
          <w:sz w:val="20"/>
          <w:szCs w:val="20"/>
        </w:rPr>
        <w:t xml:space="preserve"/>
      </w:r>
    </w:p>
    <w:p>
      <w:pPr>
        <w:pStyle w:val="Heading2"/>
        <w:spacing w:before="200" w:after="80"/>
      </w:pPr>
      <w:r>
        <w:rPr>
          <w:rFonts w:ascii="Arial" w:cs="Arial" w:eastAsia="Arial" w:hAnsi="Arial"/>
          <w:b/>
          <w:bCs/>
          <w:color w:val="1C1C1C"/>
          <w:sz w:val="24"/>
          <w:szCs w:val="24"/>
        </w:rPr>
        <w:t xml:space="preserve">Calendrier Prévisionnel — Campagne NIKO · Mars → Mai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DDDDDD" w:sz="4"/>
              <w:left w:val="single" w:color="DDDDDD" w:sz="4"/>
              <w:bottom w:val="single" w:color="DDDDDD" w:sz="4"/>
              <w:right w:val="single" w:color="DDDDDD"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PÉRIODE</w:t>
            </w:r>
          </w:p>
        </w:tc>
        <w:tc>
          <w:tcPr>
            <w:tcW w:type="dxa" w:w="7560"/>
            <w:tcBorders>
              <w:top w:val="single" w:color="DDDDDD" w:sz="4"/>
              <w:left w:val="single" w:color="DDDDDD" w:sz="4"/>
              <w:bottom w:val="single" w:color="DDDDDD" w:sz="4"/>
              <w:right w:val="single" w:color="DDDDDD"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ACTIONS CLÉS</w:t>
            </w:r>
          </w:p>
        </w:tc>
      </w:tr>
      <w:tr>
        <w:tc>
          <w:tcPr>
            <w:tcW w:type="dxa" w:w="1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S1–S2 · Mars</w:t>
            </w:r>
          </w:p>
        </w:tc>
        <w:tc>
          <w:tcPr>
            <w:tcW w:type="dxa" w:w="756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val="false"/>
                <w:bCs w:val="false"/>
                <w:color w:val="1C1C1C"/>
                <w:sz w:val="18"/>
                <w:szCs w:val="18"/>
              </w:rPr>
              <w:t xml:space="preserve">Brief · Charte graphique · Dossier presse · Moodboard · Plan médias</w:t>
            </w:r>
          </w:p>
        </w:tc>
      </w:tr>
      <w:tr>
        <w:tc>
          <w:tcPr>
            <w:tcW w:type="dxa" w:w="1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S3 · Fin Mars</w:t>
            </w:r>
          </w:p>
        </w:tc>
        <w:tc>
          <w:tcPr>
            <w:tcW w:type="dxa" w:w="756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val="false"/>
                <w:bCs w:val="false"/>
                <w:color w:val="1C1C1C"/>
                <w:sz w:val="18"/>
                <w:szCs w:val="18"/>
              </w:rPr>
              <w:t xml:space="preserve">Shooting Studio (Session 1) · Shooting Extérieur (Session 2) · Post-prod photo · Affiche &amp; flyers</w:t>
            </w:r>
          </w:p>
        </w:tc>
      </w:tr>
      <w:tr>
        <w:tc>
          <w:tcPr>
            <w:tcW w:type="dxa" w:w="1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S4 · Début Avril</w:t>
            </w:r>
          </w:p>
        </w:tc>
        <w:tc>
          <w:tcPr>
            <w:tcW w:type="dxa" w:w="756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val="false"/>
                <w:bCs w:val="false"/>
                <w:color w:val="1C1C1C"/>
                <w:sz w:val="18"/>
                <w:szCs w:val="18"/>
              </w:rPr>
              <w:t xml:space="preserve">Lancement médias (presse, radio, TV) · Tournages capsules lot 1 · Mini-reportage tournage</w:t>
            </w:r>
          </w:p>
        </w:tc>
      </w:tr>
      <w:tr>
        <w:tc>
          <w:tcPr>
            <w:tcW w:type="dxa" w:w="1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S5 · Mi-Avril</w:t>
            </w:r>
          </w:p>
        </w:tc>
        <w:tc>
          <w:tcPr>
            <w:tcW w:type="dxa" w:w="756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val="false"/>
                <w:bCs w:val="false"/>
                <w:color w:val="1C1C1C"/>
                <w:sz w:val="18"/>
                <w:szCs w:val="18"/>
              </w:rPr>
              <w:t xml:space="preserve">Diffusions médias · Capsules lot 2 · CM quotidien · Dev landing page</w:t>
            </w:r>
          </w:p>
        </w:tc>
      </w:tr>
      <w:tr>
        <w:tc>
          <w:tcPr>
            <w:tcW w:type="dxa" w:w="1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S6 · J-7 à J-1</w:t>
            </w:r>
          </w:p>
        </w:tc>
        <w:tc>
          <w:tcPr>
            <w:tcW w:type="dxa" w:w="756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val="false"/>
                <w:bCs w:val="false"/>
                <w:color w:val="1C1C1C"/>
                <w:sz w:val="18"/>
                <w:szCs w:val="18"/>
              </w:rPr>
              <w:t xml:space="preserve">Stories compte à rebours · Capsule lot 3 · Relances presse TV · Landing page live</w:t>
            </w:r>
          </w:p>
        </w:tc>
      </w:tr>
      <w:tr>
        <w:tc>
          <w:tcPr>
            <w:tcW w:type="dxa" w:w="1800"/>
            <w:tcBorders>
              <w:top w:val="single" w:color="DDDDDD" w:sz="4"/>
              <w:left w:val="single" w:color="DDDDDD" w:sz="4"/>
              <w:bottom w:val="single" w:color="DDDDDD" w:sz="4"/>
              <w:right w:val="single" w:color="DDDDDD" w:sz="4"/>
            </w:tcBorders>
            <w:shd w:fill="F5C500"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1er MAI 2026 ★</w:t>
            </w:r>
          </w:p>
        </w:tc>
        <w:tc>
          <w:tcPr>
            <w:tcW w:type="dxa" w:w="7560"/>
            <w:tcBorders>
              <w:top w:val="single" w:color="DDDDDD" w:sz="4"/>
              <w:left w:val="single" w:color="DDDDDD" w:sz="4"/>
              <w:bottom w:val="single" w:color="DDDDDD" w:sz="4"/>
              <w:right w:val="single" w:color="DDDDDD" w:sz="4"/>
            </w:tcBorders>
            <w:shd w:fill="FFF3B0"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CONCERT GRATUIT NIKO — Basse-Terre · Rapport de campagne J+7</w:t>
            </w:r>
          </w:p>
        </w:tc>
      </w:tr>
    </w:tbl>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ÉQUIPE PROJET MOBILISÉE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160"/>
        <w:gridCol w:w="4200"/>
      </w:tblGrid>
      <w:tr>
        <w:tc>
          <w:tcPr>
            <w:tcW w:type="dxa" w:w="2000"/>
            <w:tcBorders>
              <w:top w:val="single" w:color="DDDDDD" w:sz="4"/>
              <w:left w:val="single" w:color="DDDDDD" w:sz="4"/>
              <w:bottom w:val="single" w:color="DDDDDD" w:sz="4"/>
              <w:right w:val="single" w:color="DDDDDD"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NOM</w:t>
            </w:r>
          </w:p>
        </w:tc>
        <w:tc>
          <w:tcPr>
            <w:tcW w:type="dxa" w:w="3160"/>
            <w:tcBorders>
              <w:top w:val="single" w:color="DDDDDD" w:sz="4"/>
              <w:left w:val="single" w:color="DDDDDD" w:sz="4"/>
              <w:bottom w:val="single" w:color="DDDDDD" w:sz="4"/>
              <w:right w:val="single" w:color="DDDDDD"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RÔLE</w:t>
            </w:r>
          </w:p>
        </w:tc>
        <w:tc>
          <w:tcPr>
            <w:tcW w:type="dxa" w:w="4200"/>
            <w:tcBorders>
              <w:top w:val="single" w:color="DDDDDD" w:sz="4"/>
              <w:left w:val="single" w:color="DDDDDD" w:sz="4"/>
              <w:bottom w:val="single" w:color="DDDDDD" w:sz="4"/>
              <w:right w:val="single" w:color="DDDDDD"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MISSION SUR LE PROJET</w:t>
            </w:r>
          </w:p>
        </w:tc>
      </w:tr>
      <w:tr>
        <w:tc>
          <w:tcPr>
            <w:tcW w:type="dxa" w:w="20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Alexandre BERVIN</w:t>
            </w:r>
          </w:p>
        </w:tc>
        <w:tc>
          <w:tcPr>
            <w:tcW w:type="dxa" w:w="316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Chef de Projet &amp; CEO</w:t>
            </w:r>
          </w:p>
        </w:tc>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1C1C1C"/>
                <w:sz w:val="17"/>
                <w:szCs w:val="17"/>
              </w:rPr>
              <w:t xml:space="preserve">Direction de campagne, DA, coordination globale</w:t>
            </w:r>
          </w:p>
        </w:tc>
      </w:tr>
      <w:tr>
        <w:tc>
          <w:tcPr>
            <w:tcW w:type="dxa" w:w="20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Wendy GERAN</w:t>
            </w:r>
          </w:p>
        </w:tc>
        <w:tc>
          <w:tcPr>
            <w:tcW w:type="dxa" w:w="316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Designer Graphique / Monteur / Photographe</w:t>
            </w:r>
          </w:p>
        </w:tc>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1C1C1C"/>
                <w:sz w:val="17"/>
                <w:szCs w:val="17"/>
              </w:rPr>
              <w:t xml:space="preserve">Charte graphique, visuels, capsules vidéo</w:t>
            </w:r>
          </w:p>
        </w:tc>
      </w:tr>
      <w:tr>
        <w:tc>
          <w:tcPr>
            <w:tcW w:type="dxa" w:w="20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Gianney POMMIER</w:t>
            </w:r>
          </w:p>
        </w:tc>
        <w:tc>
          <w:tcPr>
            <w:tcW w:type="dxa" w:w="316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Réalisateur &amp; Monteur Vidéo</w:t>
            </w:r>
          </w:p>
        </w:tc>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1C1C1C"/>
                <w:sz w:val="17"/>
                <w:szCs w:val="17"/>
              </w:rPr>
              <w:t xml:space="preserve">Réalisation mini-reportage, montage capsules</w:t>
            </w:r>
          </w:p>
        </w:tc>
      </w:tr>
      <w:tr>
        <w:tc>
          <w:tcPr>
            <w:tcW w:type="dxa" w:w="20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Marik SEREMES</w:t>
            </w:r>
          </w:p>
        </w:tc>
        <w:tc>
          <w:tcPr>
            <w:tcW w:type="dxa" w:w="316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Photographe &amp; Vidéaste</w:t>
            </w:r>
          </w:p>
        </w:tc>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1C1C1C"/>
                <w:sz w:val="17"/>
                <w:szCs w:val="17"/>
              </w:rPr>
              <w:t xml:space="preserve">Sessions shooting studio &amp; extérieur</w:t>
            </w:r>
          </w:p>
        </w:tc>
      </w:tr>
      <w:tr>
        <w:tc>
          <w:tcPr>
            <w:tcW w:type="dxa" w:w="20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Stephane CABRERA</w:t>
            </w:r>
          </w:p>
        </w:tc>
        <w:tc>
          <w:tcPr>
            <w:tcW w:type="dxa" w:w="316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Photographe &amp; Directeur Artistique</w:t>
            </w:r>
          </w:p>
        </w:tc>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1C1C1C"/>
                <w:sz w:val="17"/>
                <w:szCs w:val="17"/>
              </w:rPr>
              <w:t xml:space="preserve">Direction artistique shootings, cohérence visuelle</w:t>
            </w:r>
          </w:p>
        </w:tc>
      </w:tr>
      <w:tr>
        <w:tc>
          <w:tcPr>
            <w:tcW w:type="dxa" w:w="20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Emily SOURIANT</w:t>
            </w:r>
          </w:p>
        </w:tc>
        <w:tc>
          <w:tcPr>
            <w:tcW w:type="dxa" w:w="316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Community Manager</w:t>
            </w:r>
          </w:p>
        </w:tc>
        <w:tc>
          <w:tcPr>
            <w:tcW w:type="dxa" w:w="42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1C1C1C"/>
                <w:sz w:val="17"/>
                <w:szCs w:val="17"/>
              </w:rPr>
              <w:t xml:space="preserve">CM quotidien 3 semaines, planning éditorial</w:t>
            </w:r>
          </w:p>
        </w:tc>
      </w:tr>
      <w:tr>
        <w:tc>
          <w:tcPr>
            <w:tcW w:type="dxa" w:w="20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Cindy ELMAC</w:t>
            </w:r>
          </w:p>
        </w:tc>
        <w:tc>
          <w:tcPr>
            <w:tcW w:type="dxa" w:w="316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Assistante Direction / Gestion</w:t>
            </w:r>
          </w:p>
        </w:tc>
        <w:tc>
          <w:tcPr>
            <w:tcW w:type="dxa" w:w="42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1C1C1C"/>
                <w:sz w:val="17"/>
                <w:szCs w:val="17"/>
              </w:rPr>
              <w:t xml:space="preserve">Coordination administrative, suivi client</w:t>
            </w:r>
          </w:p>
        </w:tc>
      </w:tr>
    </w:tbl>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POURQUOI CHOISIR EVO'S AGENCY ?</w:t>
      </w:r>
    </w:p>
    <w:p>
      <w:pPr>
        <w:spacing w:after="60"/>
        <w:jc w:val="left"/>
      </w:pPr>
      <w:r>
        <w:rPr>
          <w:rFonts w:ascii="Arial" w:cs="Arial" w:eastAsia="Arial" w:hAnsi="Arial"/>
          <w:b/>
          <w:bCs/>
          <w:sz w:val="18"/>
          <w:szCs w:val="18"/>
        </w:rPr>
        <w:t xml:space="preserve">Références artistiques &amp; événementielles : </w:t>
      </w:r>
      <w:r>
        <w:rPr>
          <w:rFonts w:ascii="Arial" w:cs="Arial" w:eastAsia="Arial" w:hAnsi="Arial"/>
          <w:color w:val="555555"/>
          <w:sz w:val="18"/>
          <w:szCs w:val="18"/>
        </w:rPr>
        <w:t xml:space="preserve">Caribbean One Festival, Black Luxury Party, My Fresh Island, Carnival Fest, Les Nocturnes Tropicales 100% Soleil, Cho Bouyant, Valkashow, Fête de la Mer et des Littoraux, Fish Day…</w:t>
      </w:r>
    </w:p>
    <w:p>
      <w:pPr>
        <w:spacing w:after="60"/>
        <w:jc w:val="left"/>
      </w:pPr>
      <w:r>
        <w:rPr>
          <w:rFonts w:ascii="Arial" w:cs="Arial" w:eastAsia="Arial" w:hAnsi="Arial"/>
          <w:b/>
          <w:bCs/>
          <w:sz w:val="18"/>
          <w:szCs w:val="18"/>
        </w:rPr>
        <w:t xml:space="preserve">Références communication &amp; branding : </w:t>
      </w:r>
      <w:r>
        <w:rPr>
          <w:rFonts w:ascii="Arial" w:cs="Arial" w:eastAsia="Arial" w:hAnsi="Arial"/>
          <w:color w:val="555555"/>
          <w:sz w:val="18"/>
          <w:szCs w:val="18"/>
        </w:rPr>
        <w:t xml:space="preserve">Région Guadeloupe, Conseil Départemental, ANTRAS, Groupe Devouton, Grand Sud Caraïbe, Ficatech Academy, ETSOL Engineering, Prestige, Lou &amp; Moi, So Chic Sugar, Boulangerie Daniel, Pépinière du Robert…</w:t>
      </w:r>
    </w:p>
    <w:p>
      <w:pPr>
        <w:spacing w:after="60"/>
        <w:jc w:val="left"/>
      </w:pPr>
      <w:r>
        <w:rPr>
          <w:rFonts w:ascii="Arial" w:cs="Arial" w:eastAsia="Arial" w:hAnsi="Arial"/>
          <w:b/>
          <w:bCs/>
          <w:sz w:val="18"/>
          <w:szCs w:val="18"/>
        </w:rPr>
        <w:t xml:space="preserve">Matériel professionnel : </w:t>
      </w:r>
      <w:r>
        <w:rPr>
          <w:rFonts w:ascii="Arial" w:cs="Arial" w:eastAsia="Arial" w:hAnsi="Arial"/>
          <w:color w:val="555555"/>
          <w:sz w:val="18"/>
          <w:szCs w:val="18"/>
        </w:rPr>
        <w:t xml:space="preserve">Sony A7S3, Sony FX6, Canon 5D Mark 3, drones DJI Mavic 3 Pro, stabilisateurs Ronin RS3 Pro, kit studio complet, suite Adobe Creative, DaVinci Resolve, Final Cut Pro.</w:t>
      </w:r>
    </w:p>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LISTE DES BESOINS — ÉLÉMENTS REQUIS DE VOODOO STUDIO</w:t>
      </w:r>
    </w:p>
    <w:p>
      <w:pPr>
        <w:spacing w:after="120"/>
        <w:jc w:val="left"/>
      </w:pPr>
      <w:r>
        <w:rPr>
          <w:rFonts w:ascii="Arial" w:cs="Arial" w:eastAsia="Arial" w:hAnsi="Arial"/>
          <w:color w:val="555555"/>
          <w:sz w:val="18"/>
          <w:szCs w:val="18"/>
        </w:rPr>
        <w:t xml:space="preserve">Pour démarrer la campagne dans les délais et garantir la qualité de l'ensemble des livrables, EVO'S AGENCY a besoin des éléments suivants de la part de Voodoo Studio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400"/>
        <w:gridCol w:w="1680"/>
        <w:gridCol w:w="1480"/>
      </w:tblGrid>
      <w:tr>
        <w:tc>
          <w:tcPr>
            <w:tcW w:type="dxa" w:w="28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ÉLÉMENT REQUIS</w:t>
            </w:r>
          </w:p>
        </w:tc>
        <w:tc>
          <w:tcPr>
            <w:tcW w:type="dxa" w:w="340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PRÉCISION / FORMAT</w:t>
            </w:r>
          </w:p>
        </w:tc>
        <w:tc>
          <w:tcPr>
            <w:tcW w:type="dxa" w:w="16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DÉLAI SOUHAITÉ</w:t>
            </w:r>
          </w:p>
        </w:tc>
        <w:tc>
          <w:tcPr>
            <w:tcW w:type="dxa" w:w="1480"/>
            <w:tcBorders>
              <w:top w:val="single" w:color="444444" w:sz="4"/>
              <w:left w:val="single" w:color="444444" w:sz="4"/>
              <w:bottom w:val="single" w:color="444444" w:sz="4"/>
              <w:right w:val="single" w:color="444444" w:sz="4"/>
            </w:tcBorders>
            <w:shd w:fill="1C1C1C"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6"/>
                <w:szCs w:val="16"/>
              </w:rPr>
              <w:t xml:space="preserve">PRIORITÉ</w:t>
            </w:r>
          </w:p>
        </w:tc>
      </w:tr>
      <w:tr>
        <w:tc>
          <w:tcPr>
            <w:tcW w:type="dxa" w:w="9360"/>
            <w:gridSpan w:val="4"/>
            <w:tcBorders>
              <w:top w:val="single" w:color="222222" w:sz="4"/>
              <w:left w:val="single" w:color="222222" w:sz="4"/>
              <w:bottom w:val="single" w:color="222222" w:sz="4"/>
              <w:right w:val="single" w:color="222222" w:sz="4"/>
            </w:tcBorders>
            <w:shd w:fill="0D0D0D"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8"/>
                <w:szCs w:val="18"/>
              </w:rPr>
              <w:t xml:space="preserve">ÉLÉMENTS CRÉATIFS &amp; ARTISTIQUES</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Pochette album NIKO</w:t>
            </w:r>
          </w:p>
        </w:tc>
        <w:tc>
          <w:tcPr>
            <w:tcW w:type="dxa" w:w="3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Fichier HD 300 dpi min. (TIFF/PNG/PDF)</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Urgent</w:t>
            </w:r>
          </w:p>
        </w:tc>
        <w:tc>
          <w:tcPr>
            <w:tcW w:type="dxa" w:w="1480"/>
            <w:tcBorders>
              <w:top w:val="single" w:color="DDDDDD" w:sz="4"/>
              <w:left w:val="single" w:color="DDDDDD" w:sz="4"/>
              <w:bottom w:val="single" w:color="DDDDDD" w:sz="4"/>
              <w:right w:val="single" w:color="DDDDDD" w:sz="4"/>
            </w:tcBorders>
            <w:shd w:fill="FDEBC8" w:val="clear"/>
            <w:tcMar>
              <w:top w:type="dxa" w:w="60"/>
              <w:left w:type="dxa" w:w="100"/>
              <w:bottom w:type="dxa" w:w="60"/>
              <w:right w:type="dxa" w:w="100"/>
            </w:tcMar>
            <w:vAlign w:val="center"/>
          </w:tcPr>
          <w:p>
            <w:pPr>
              <w:spacing w:before="0" w:after="0"/>
              <w:jc w:val="center"/>
            </w:pPr>
            <w:r>
              <w:rPr>
                <w:rFonts w:ascii="Arial" w:cs="Arial" w:eastAsia="Arial" w:hAnsi="Arial"/>
                <w:b/>
                <w:bCs/>
                <w:color w:val="C0392B"/>
                <w:sz w:val="17"/>
                <w:szCs w:val="17"/>
              </w:rPr>
              <w:t xml:space="preserve">URGENT</w:t>
            </w:r>
          </w:p>
        </w:tc>
      </w:tr>
      <w:tr>
        <w:tc>
          <w:tcPr>
            <w:tcW w:type="dxa" w:w="2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Photos presse artiste existantes</w:t>
            </w:r>
          </w:p>
        </w:tc>
        <w:tc>
          <w:tcPr>
            <w:tcW w:type="dxa" w:w="34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Formats HD, fond blanc + ambiance</w:t>
            </w:r>
          </w:p>
        </w:tc>
        <w:tc>
          <w:tcPr>
            <w:tcW w:type="dxa" w:w="16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Dès que possible</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Biographie artiste NIKO validée</w:t>
            </w:r>
          </w:p>
        </w:tc>
        <w:tc>
          <w:tcPr>
            <w:tcW w:type="dxa" w:w="3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Texte FR, 200–300 mots</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Semaine 1</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r>
        <w:tc>
          <w:tcPr>
            <w:tcW w:type="dxa" w:w="2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Brief direction artistique</w:t>
            </w:r>
          </w:p>
        </w:tc>
        <w:tc>
          <w:tcPr>
            <w:tcW w:type="dxa" w:w="34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Moodboard souhaité, univers visuel, références</w:t>
            </w:r>
          </w:p>
        </w:tc>
        <w:tc>
          <w:tcPr>
            <w:tcW w:type="dxa" w:w="16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Semaine 1</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Logos partenaires / coproducteurs</w:t>
            </w:r>
          </w:p>
        </w:tc>
        <w:tc>
          <w:tcPr>
            <w:tcW w:type="dxa" w:w="3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Formats vectoriels AI/EPS/SVG</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Semaine 1</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r>
        <w:tc>
          <w:tcPr>
            <w:tcW w:type="dxa" w:w="9360"/>
            <w:gridSpan w:val="4"/>
            <w:tcBorders>
              <w:top w:val="single" w:color="222222" w:sz="4"/>
              <w:left w:val="single" w:color="222222" w:sz="4"/>
              <w:bottom w:val="single" w:color="222222" w:sz="4"/>
              <w:right w:val="single" w:color="222222" w:sz="4"/>
            </w:tcBorders>
            <w:shd w:fill="0D0D0D"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8"/>
                <w:szCs w:val="18"/>
              </w:rPr>
              <w:t xml:space="preserve">ACCÈS PLATEFORMES &amp; RÉSEAUX</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Accès comptes réseaux sociaux artiste</w:t>
            </w:r>
          </w:p>
        </w:tc>
        <w:tc>
          <w:tcPr>
            <w:tcW w:type="dxa" w:w="3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Facebook, Instagram, TikTok, YouTube (admin)</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Avant démarrage CM</w:t>
            </w:r>
          </w:p>
        </w:tc>
        <w:tc>
          <w:tcPr>
            <w:tcW w:type="dxa" w:w="1480"/>
            <w:tcBorders>
              <w:top w:val="single" w:color="DDDDDD" w:sz="4"/>
              <w:left w:val="single" w:color="DDDDDD" w:sz="4"/>
              <w:bottom w:val="single" w:color="DDDDDD" w:sz="4"/>
              <w:right w:val="single" w:color="DDDDDD" w:sz="4"/>
            </w:tcBorders>
            <w:shd w:fill="FDEBC8" w:val="clear"/>
            <w:tcMar>
              <w:top w:type="dxa" w:w="60"/>
              <w:left w:type="dxa" w:w="100"/>
              <w:bottom w:type="dxa" w:w="60"/>
              <w:right w:type="dxa" w:w="100"/>
            </w:tcMar>
            <w:vAlign w:val="center"/>
          </w:tcPr>
          <w:p>
            <w:pPr>
              <w:spacing w:before="0" w:after="0"/>
              <w:jc w:val="center"/>
            </w:pPr>
            <w:r>
              <w:rPr>
                <w:rFonts w:ascii="Arial" w:cs="Arial" w:eastAsia="Arial" w:hAnsi="Arial"/>
                <w:b/>
                <w:bCs/>
                <w:color w:val="C0392B"/>
                <w:sz w:val="17"/>
                <w:szCs w:val="17"/>
              </w:rPr>
              <w:t xml:space="preserve">URGENT</w:t>
            </w:r>
          </w:p>
        </w:tc>
      </w:tr>
      <w:tr>
        <w:tc>
          <w:tcPr>
            <w:tcW w:type="dxa" w:w="2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Accès Spotify for Artists / Deezer</w:t>
            </w:r>
          </w:p>
        </w:tc>
        <w:tc>
          <w:tcPr>
            <w:tcW w:type="dxa" w:w="34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Pour mise à jour visuels &amp; promo album</w:t>
            </w:r>
          </w:p>
        </w:tc>
        <w:tc>
          <w:tcPr>
            <w:tcW w:type="dxa" w:w="16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Avant sortie album</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Nom de domaine landing page (si disponible)</w:t>
            </w:r>
          </w:p>
        </w:tc>
        <w:tc>
          <w:tcPr>
            <w:tcW w:type="dxa" w:w="3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Ex : niko-guadeloupe.com ou similaire</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Semaine 2</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r>
        <w:tc>
          <w:tcPr>
            <w:tcW w:type="dxa" w:w="2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Hébergement web (si non prévu)</w:t>
            </w:r>
          </w:p>
        </w:tc>
        <w:tc>
          <w:tcPr>
            <w:tcW w:type="dxa" w:w="34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EVO'S peut recommander un prestataire local</w:t>
            </w:r>
          </w:p>
        </w:tc>
        <w:tc>
          <w:tcPr>
            <w:tcW w:type="dxa" w:w="16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Semaine 2</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r>
        <w:tc>
          <w:tcPr>
            <w:tcW w:type="dxa" w:w="9360"/>
            <w:gridSpan w:val="4"/>
            <w:tcBorders>
              <w:top w:val="single" w:color="222222" w:sz="4"/>
              <w:left w:val="single" w:color="222222" w:sz="4"/>
              <w:bottom w:val="single" w:color="222222" w:sz="4"/>
              <w:right w:val="single" w:color="222222" w:sz="4"/>
            </w:tcBorders>
            <w:shd w:fill="0D0D0D"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8"/>
                <w:szCs w:val="18"/>
              </w:rPr>
              <w:t xml:space="preserve">INFORMATIONS ÉVÉNEMENT &amp; CONTENU</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Informations concert du 1er Mai 2026</w:t>
            </w:r>
          </w:p>
        </w:tc>
        <w:tc>
          <w:tcPr>
            <w:tcW w:type="dxa" w:w="3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Lieu exact, horaires, scène, partenaires</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Urgent</w:t>
            </w:r>
          </w:p>
        </w:tc>
        <w:tc>
          <w:tcPr>
            <w:tcW w:type="dxa" w:w="1480"/>
            <w:tcBorders>
              <w:top w:val="single" w:color="DDDDDD" w:sz="4"/>
              <w:left w:val="single" w:color="DDDDDD" w:sz="4"/>
              <w:bottom w:val="single" w:color="DDDDDD" w:sz="4"/>
              <w:right w:val="single" w:color="DDDDDD" w:sz="4"/>
            </w:tcBorders>
            <w:shd w:fill="FDEBC8" w:val="clear"/>
            <w:tcMar>
              <w:top w:type="dxa" w:w="60"/>
              <w:left w:type="dxa" w:w="100"/>
              <w:bottom w:type="dxa" w:w="60"/>
              <w:right w:type="dxa" w:w="100"/>
            </w:tcMar>
            <w:vAlign w:val="center"/>
          </w:tcPr>
          <w:p>
            <w:pPr>
              <w:spacing w:before="0" w:after="0"/>
              <w:jc w:val="center"/>
            </w:pPr>
            <w:r>
              <w:rPr>
                <w:rFonts w:ascii="Arial" w:cs="Arial" w:eastAsia="Arial" w:hAnsi="Arial"/>
                <w:b/>
                <w:bCs/>
                <w:color w:val="C0392B"/>
                <w:sz w:val="17"/>
                <w:szCs w:val="17"/>
              </w:rPr>
              <w:t xml:space="preserve">URGENT</w:t>
            </w:r>
          </w:p>
        </w:tc>
      </w:tr>
      <w:tr>
        <w:tc>
          <w:tcPr>
            <w:tcW w:type="dxa" w:w="2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Informations album (titre, tracklist, date sortie)</w:t>
            </w:r>
          </w:p>
        </w:tc>
        <w:tc>
          <w:tcPr>
            <w:tcW w:type="dxa" w:w="34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Pour dossier presse + plan médias</w:t>
            </w:r>
          </w:p>
        </w:tc>
        <w:tc>
          <w:tcPr>
            <w:tcW w:type="dxa" w:w="16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Semaine 1</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Liste des goodies souhaités (landing page)</w:t>
            </w:r>
          </w:p>
        </w:tc>
        <w:tc>
          <w:tcPr>
            <w:tcW w:type="dxa" w:w="3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Produits, prix indicatifs, visuels si disponibles</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Semaine 2</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r>
        <w:tc>
          <w:tcPr>
            <w:tcW w:type="dxa" w:w="2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Informations release party / événements satellites</w:t>
            </w:r>
          </w:p>
        </w:tc>
        <w:tc>
          <w:tcPr>
            <w:tcW w:type="dxa" w:w="34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Dates, lieux, conditions inscription</w:t>
            </w:r>
          </w:p>
        </w:tc>
        <w:tc>
          <w:tcPr>
            <w:tcW w:type="dxa" w:w="16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Semaine 2</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Disponibilités artiste pour shootings &amp; tournages</w:t>
            </w:r>
          </w:p>
        </w:tc>
        <w:tc>
          <w:tcPr>
            <w:tcW w:type="dxa" w:w="3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Planning sur mars–avril 2026</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Avant semaine 3</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r>
        <w:tc>
          <w:tcPr>
            <w:tcW w:type="dxa" w:w="9360"/>
            <w:gridSpan w:val="4"/>
            <w:tcBorders>
              <w:top w:val="single" w:color="222222" w:sz="4"/>
              <w:left w:val="single" w:color="222222" w:sz="4"/>
              <w:bottom w:val="single" w:color="222222" w:sz="4"/>
              <w:right w:val="single" w:color="222222" w:sz="4"/>
            </w:tcBorders>
            <w:shd w:fill="0D0D0D" w:val="clear"/>
            <w:tcMar>
              <w:top w:type="dxa" w:w="60"/>
              <w:left w:type="dxa" w:w="100"/>
              <w:bottom w:type="dxa" w:w="60"/>
              <w:right w:type="dxa" w:w="100"/>
            </w:tcMar>
            <w:vAlign w:val="center"/>
          </w:tcPr>
          <w:p>
            <w:pPr>
              <w:spacing w:before="0" w:after="0"/>
              <w:jc w:val="left"/>
            </w:pPr>
            <w:r>
              <w:rPr>
                <w:rFonts w:ascii="Arial" w:cs="Arial" w:eastAsia="Arial" w:hAnsi="Arial"/>
                <w:b/>
                <w:bCs/>
                <w:color w:val="FFFFFF"/>
                <w:sz w:val="18"/>
                <w:szCs w:val="18"/>
              </w:rPr>
              <w:t xml:space="preserve">BUDGET &amp; VALIDATION</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Budget espaces médias alloué (radio, TV, presse)</w:t>
            </w:r>
          </w:p>
        </w:tc>
        <w:tc>
          <w:tcPr>
            <w:tcW w:type="dxa" w:w="3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Fourchette indicative pour plan médias</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Semaine 1</w:t>
            </w:r>
          </w:p>
        </w:tc>
        <w:tc>
          <w:tcPr>
            <w:tcW w:type="dxa" w:w="1480"/>
            <w:tcBorders>
              <w:top w:val="single" w:color="DDDDDD" w:sz="4"/>
              <w:left w:val="single" w:color="DDDDDD" w:sz="4"/>
              <w:bottom w:val="single" w:color="DDDDDD" w:sz="4"/>
              <w:right w:val="single" w:color="DDDDDD" w:sz="4"/>
            </w:tcBorders>
            <w:shd w:fill="FDEBC8" w:val="clear"/>
            <w:tcMar>
              <w:top w:type="dxa" w:w="60"/>
              <w:left w:type="dxa" w:w="100"/>
              <w:bottom w:type="dxa" w:w="60"/>
              <w:right w:type="dxa" w:w="100"/>
            </w:tcMar>
            <w:vAlign w:val="center"/>
          </w:tcPr>
          <w:p>
            <w:pPr>
              <w:spacing w:before="0" w:after="0"/>
              <w:jc w:val="center"/>
            </w:pPr>
            <w:r>
              <w:rPr>
                <w:rFonts w:ascii="Arial" w:cs="Arial" w:eastAsia="Arial" w:hAnsi="Arial"/>
                <w:b/>
                <w:bCs/>
                <w:color w:val="C0392B"/>
                <w:sz w:val="17"/>
                <w:szCs w:val="17"/>
              </w:rPr>
              <w:t xml:space="preserve">URGENT</w:t>
            </w:r>
          </w:p>
        </w:tc>
      </w:tr>
      <w:tr>
        <w:tc>
          <w:tcPr>
            <w:tcW w:type="dxa" w:w="28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Budget affiches 4x3 validé (option hors devis)</w:t>
            </w:r>
          </w:p>
        </w:tc>
        <w:tc>
          <w:tcPr>
            <w:tcW w:type="dxa" w:w="340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Permet de réserver les emplacements</w:t>
            </w:r>
          </w:p>
        </w:tc>
        <w:tc>
          <w:tcPr>
            <w:tcW w:type="dxa" w:w="168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Semaine 2</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r>
        <w:tc>
          <w:tcPr>
            <w:tcW w:type="dxa" w:w="2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18"/>
                <w:szCs w:val="18"/>
              </w:rPr>
              <w:t xml:space="preserve">Contact référent unique chez Voodoo Studio</w:t>
            </w:r>
          </w:p>
        </w:tc>
        <w:tc>
          <w:tcPr>
            <w:tcW w:type="dxa" w:w="34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7"/>
                <w:szCs w:val="17"/>
              </w:rPr>
              <w:t xml:space="preserve">Pour validation des livrables</w:t>
            </w:r>
          </w:p>
        </w:tc>
        <w:tc>
          <w:tcPr>
            <w:tcW w:type="dxa" w:w="16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sz w:val="17"/>
                <w:szCs w:val="17"/>
              </w:rPr>
              <w:t xml:space="preserve">Dès signature</w:t>
            </w:r>
          </w:p>
        </w:tc>
        <w:tc>
          <w:tcPr>
            <w:tcW w:type="dxa" w:w="148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center"/>
          </w:tcPr>
          <w:p>
            <w:pPr>
              <w:spacing w:before="0" w:after="0"/>
              <w:jc w:val="center"/>
            </w:pPr>
            <w:r>
              <w:rPr>
                <w:rFonts w:ascii="Arial" w:cs="Arial" w:eastAsia="Arial" w:hAnsi="Arial"/>
                <w:b/>
                <w:bCs/>
                <w:color w:val="555555"/>
                <w:sz w:val="17"/>
                <w:szCs w:val="17"/>
              </w:rPr>
              <w:t xml:space="preserve">Standard</w:t>
            </w:r>
          </w:p>
        </w:tc>
      </w:tr>
    </w:tbl>
    <w:p>
      <w:pPr>
        <w:spacing w:before="0" w:after="160"/>
      </w:pPr>
      <w:r>
        <w:rPr>
          <w:rFonts w:ascii="Arial" w:cs="Arial" w:eastAsia="Arial" w:hAnsi="Arial"/>
          <w:sz w:val="20"/>
          <w:szCs w:val="20"/>
        </w:rPr>
        <w:t xml:space="preserve"/>
      </w:r>
    </w:p>
    <w:p>
      <w:pPr>
        <w:pStyle w:val="Heading1"/>
        <w:pBdr>
          <w:bottom w:val="single" w:color="F5C500" w:sz="8" w:space="4"/>
        </w:pBdr>
        <w:spacing w:before="240" w:after="120"/>
      </w:pPr>
      <w:r>
        <w:rPr>
          <w:rFonts w:ascii="Arial" w:cs="Arial" w:eastAsia="Arial" w:hAnsi="Arial"/>
          <w:b/>
          <w:bCs/>
          <w:color w:val="0D0D0D"/>
          <w:sz w:val="28"/>
          <w:szCs w:val="28"/>
        </w:rPr>
        <w:t xml:space="preserve">BON POUR ACCORD — SIGNATURES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single" w:color="DDDDDD" w:sz="4"/>
              <w:left w:val="single" w:color="DDDDDD" w:sz="4"/>
              <w:bottom w:val="single" w:color="DDDDDD" w:sz="4"/>
              <w:right w:val="single" w:color="DDDDDD" w:sz="4"/>
            </w:tcBorders>
            <w:shd w:fill="F4F4F4" w:val="clear"/>
            <w:tcMar>
              <w:top w:type="dxa" w:w="60"/>
              <w:left w:type="dxa" w:w="100"/>
              <w:bottom w:type="dxa" w:w="60"/>
              <w:right w:type="dxa" w:w="100"/>
            </w:tcMar>
            <w:vAlign w:val="top"/>
          </w:tcPr>
          <w:p>
            <w:pPr>
              <w:spacing w:before="0" w:after="0"/>
              <w:jc w:val="left"/>
            </w:pPr>
            <w:r>
              <w:rPr>
                <w:rFonts w:ascii="Arial" w:cs="Arial" w:eastAsia="Arial" w:hAnsi="Arial"/>
                <w:b/>
                <w:bCs/>
                <w:color w:val="F5C500"/>
                <w:sz w:val="18"/>
                <w:szCs w:val="18"/>
              </w:rPr>
              <w:t xml:space="preserve">Pour EVO'S AGENCY — Le Prestataire</w:t>
            </w:r>
          </w:p>
          <w:p>
            <w:pPr>
              <w:spacing w:before="60"/>
              <w:jc w:val="left"/>
            </w:pPr>
            <w:r>
              <w:rPr>
                <w:rFonts w:ascii="Arial" w:cs="Arial" w:eastAsia="Arial" w:hAnsi="Arial"/>
                <w:b/>
                <w:bCs/>
                <w:color w:val="0D0D0D"/>
                <w:sz w:val="20"/>
                <w:szCs w:val="20"/>
              </w:rPr>
              <w:t xml:space="preserve">Alexandre BERVIN</w:t>
            </w:r>
          </w:p>
          <w:p>
            <w:pPr>
              <w:spacing w:before="0" w:after="0"/>
              <w:jc w:val="left"/>
            </w:pPr>
            <w:r>
              <w:rPr>
                <w:rFonts w:ascii="Arial" w:cs="Arial" w:eastAsia="Arial" w:hAnsi="Arial"/>
                <w:color w:val="555555"/>
                <w:sz w:val="17"/>
                <w:szCs w:val="17"/>
              </w:rPr>
              <w:t xml:space="preserve">Chef de Projet &amp; CEO — EVO'S AGENCY</w:t>
            </w:r>
          </w:p>
          <w:p>
            <w:pPr>
              <w:pBdr>
                <w:bottom w:val="single" w:color="DDDDDD" w:sz="4"/>
              </w:pBdr>
              <w:spacing w:before="200"/>
              <w:jc w:val="left"/>
            </w:pPr>
            <w:r>
              <w:rPr>
                <w:rFonts w:ascii="Arial" w:cs="Arial" w:eastAsia="Arial" w:hAnsi="Arial"/>
                <w:sz w:val="32"/>
                <w:szCs w:val="32"/>
              </w:rPr>
              <w:t xml:space="preserve"> </w:t>
            </w:r>
          </w:p>
          <w:p>
            <w:pPr>
              <w:spacing w:before="0" w:after="0"/>
              <w:jc w:val="left"/>
            </w:pPr>
            <w:r>
              <w:rPr>
                <w:rFonts w:ascii="Arial" w:cs="Arial" w:eastAsia="Arial" w:hAnsi="Arial"/>
                <w:i/>
                <w:iCs/>
                <w:color w:val="DDDDDD"/>
                <w:sz w:val="15"/>
                <w:szCs w:val="15"/>
              </w:rPr>
              <w:t xml:space="preserve">Signature + Cachet</w:t>
            </w:r>
          </w:p>
          <w:p>
            <w:pPr>
              <w:spacing w:before="60"/>
              <w:jc w:val="left"/>
            </w:pPr>
            <w:r>
              <w:rPr>
                <w:rFonts w:ascii="Arial" w:cs="Arial" w:eastAsia="Arial" w:hAnsi="Arial"/>
                <w:color w:val="555555"/>
                <w:sz w:val="17"/>
                <w:szCs w:val="17"/>
              </w:rPr>
              <w:t xml:space="preserve">Date : _____ / _____ / 2026</w:t>
            </w:r>
          </w:p>
        </w:tc>
        <w:tc>
          <w:tcPr>
            <w:tcW w:type="dxa" w:w="4800"/>
            <w:tcBorders>
              <w:top w:val="single" w:color="DDDDDD" w:sz="4"/>
              <w:left w:val="single" w:color="DDDDDD" w:sz="4"/>
              <w:bottom w:val="single" w:color="DDDDDD" w:sz="4"/>
              <w:right w:val="single" w:color="DDDDDD" w:sz="4"/>
            </w:tcBorders>
            <w:shd w:fill="FFFFFF" w:val="clear"/>
            <w:tcMar>
              <w:top w:type="dxa" w:w="60"/>
              <w:left w:type="dxa" w:w="100"/>
              <w:bottom w:type="dxa" w:w="60"/>
              <w:right w:type="dxa" w:w="100"/>
            </w:tcMar>
            <w:vAlign w:val="top"/>
          </w:tcPr>
          <w:p>
            <w:pPr>
              <w:spacing w:before="0" w:after="0"/>
              <w:jc w:val="left"/>
            </w:pPr>
            <w:r>
              <w:rPr>
                <w:rFonts w:ascii="Arial" w:cs="Arial" w:eastAsia="Arial" w:hAnsi="Arial"/>
                <w:b/>
                <w:bCs/>
                <w:color w:val="F5C500"/>
                <w:sz w:val="18"/>
                <w:szCs w:val="18"/>
              </w:rPr>
              <w:t xml:space="preserve">Pour VOODOO STUDIO — Le Client</w:t>
            </w:r>
          </w:p>
          <w:p>
            <w:pPr>
              <w:spacing w:before="60"/>
              <w:jc w:val="left"/>
            </w:pPr>
            <w:r>
              <w:rPr>
                <w:rFonts w:ascii="Arial" w:cs="Arial" w:eastAsia="Arial" w:hAnsi="Arial"/>
                <w:b/>
                <w:bCs/>
                <w:color w:val="0D0D0D"/>
                <w:sz w:val="20"/>
                <w:szCs w:val="20"/>
              </w:rPr>
              <w:t xml:space="preserve">Représentant légal SAS Voodoo Studio</w:t>
            </w:r>
          </w:p>
          <w:p>
            <w:pPr>
              <w:spacing w:before="0" w:after="0"/>
              <w:jc w:val="left"/>
            </w:pPr>
            <w:r>
              <w:rPr>
                <w:rFonts w:ascii="Arial" w:cs="Arial" w:eastAsia="Arial" w:hAnsi="Arial"/>
                <w:color w:val="555555"/>
                <w:sz w:val="17"/>
                <w:szCs w:val="17"/>
              </w:rPr>
              <w:t xml:space="preserve">Nom &amp; Qualité : ______________________________</w:t>
            </w:r>
          </w:p>
          <w:p>
            <w:pPr>
              <w:pBdr>
                <w:bottom w:val="single" w:color="DDDDDD" w:sz="4"/>
              </w:pBdr>
              <w:spacing w:before="200"/>
              <w:jc w:val="left"/>
            </w:pPr>
            <w:r>
              <w:rPr>
                <w:rFonts w:ascii="Arial" w:cs="Arial" w:eastAsia="Arial" w:hAnsi="Arial"/>
                <w:sz w:val="32"/>
                <w:szCs w:val="32"/>
              </w:rPr>
              <w:t xml:space="preserve"> </w:t>
            </w:r>
          </w:p>
          <w:p>
            <w:pPr>
              <w:spacing w:before="0" w:after="0"/>
              <w:jc w:val="left"/>
            </w:pPr>
            <w:r>
              <w:rPr>
                <w:rFonts w:ascii="Arial" w:cs="Arial" w:eastAsia="Arial" w:hAnsi="Arial"/>
                <w:i/>
                <w:iCs/>
                <w:color w:val="DDDDDD"/>
                <w:sz w:val="15"/>
                <w:szCs w:val="15"/>
              </w:rPr>
              <w:t xml:space="preserve">Signature + Cachet + « Bon pour accord »</w:t>
            </w:r>
          </w:p>
          <w:p>
            <w:pPr>
              <w:spacing w:before="60"/>
              <w:jc w:val="left"/>
            </w:pPr>
            <w:r>
              <w:rPr>
                <w:rFonts w:ascii="Arial" w:cs="Arial" w:eastAsia="Arial" w:hAnsi="Arial"/>
                <w:color w:val="555555"/>
                <w:sz w:val="17"/>
                <w:szCs w:val="17"/>
              </w:rPr>
              <w:t xml:space="preserve">Date : _____ / _____ / 2026</w:t>
            </w:r>
          </w:p>
        </w:tc>
      </w:tr>
    </w:tbl>
    <w:p>
      <w:pPr>
        <w:spacing w:before="0" w:after="160"/>
      </w:pPr>
      <w:r>
        <w:rPr>
          <w:rFonts w:ascii="Arial" w:cs="Arial" w:eastAsia="Arial" w:hAnsi="Arial"/>
          <w:sz w:val="20"/>
          <w:szCs w:val="20"/>
        </w:rPr>
        <w:t xml:space="preserve"/>
      </w:r>
    </w:p>
    <w:p>
      <w:pPr>
        <w:spacing w:before="0" w:after="0"/>
        <w:jc w:val="center"/>
      </w:pPr>
      <w:r>
        <w:rPr>
          <w:rFonts w:ascii="Arial" w:cs="Arial" w:eastAsia="Arial" w:hAnsi="Arial"/>
          <w:i/>
          <w:iCs/>
          <w:color w:val="555555"/>
          <w:sz w:val="16"/>
          <w:szCs w:val="16"/>
        </w:rPr>
        <w:t xml:space="preserve">EVO'S AGENCY — Pour une créativité sans limite, une communication sans frontière.</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638"/>
      <w:tblBorders>
        <w:top w:val="single" w:color="F5C500" w:sz="4"/>
        <w:left w:val="none" w:color="FFFFFF" w:sz="0"/>
        <w:bottom w:val="none" w:color="FFFFFF" w:sz="0"/>
        <w:right w:val="none" w:color="FFFFFF" w:sz="0"/>
        <w:insideH w:val="single" w:color="auto" w:sz="4"/>
        <w:insideV w:val="single" w:color="auto" w:sz="4"/>
      </w:tblBorders>
    </w:tblPr>
    <w:tblGrid>
      <w:gridCol w:w="6438"/>
      <w:gridCol w:w="3200"/>
    </w:tblGrid>
    <w:tr>
      <w:tc>
        <w:tcPr>
          <w:tcW w:type="dxa" w:w="6438"/>
          <w:tcBorders>
            <w:top w:val="none" w:color="FFFFFF" w:sz="0"/>
            <w:left w:val="none" w:color="FFFFFF" w:sz="0"/>
            <w:bottom w:val="none" w:color="FFFFFF" w:sz="0"/>
            <w:right w:val="none" w:color="FFFFFF" w:sz="0"/>
          </w:tcBorders>
          <w:shd w:fill="FFFFFF" w:val="clear"/>
          <w:tcMar>
            <w:top w:type="dxa" w:w="60"/>
            <w:left w:type="dxa" w:w="100"/>
            <w:bottom w:type="dxa" w:w="60"/>
            <w:right w:type="dxa" w:w="100"/>
          </w:tcMar>
          <w:vAlign w:val="center"/>
        </w:tcPr>
        <w:p>
          <w:pPr>
            <w:spacing w:before="0" w:after="0"/>
            <w:jc w:val="left"/>
          </w:pPr>
          <w:r>
            <w:rPr>
              <w:rFonts w:ascii="Arial" w:cs="Arial" w:eastAsia="Arial" w:hAnsi="Arial"/>
              <w:color w:val="555555"/>
              <w:sz w:val="16"/>
              <w:szCs w:val="16"/>
            </w:rPr>
            <w:t xml:space="preserve">EVO'S AGENCY  •  66 rue de Père Labat, 97100 Basse-Terre  •  06 52 71 84 23  •  contact@evosagency.com</w:t>
          </w:r>
        </w:p>
      </w:tc>
      <w:tc>
        <w:tcPr>
          <w:tcW w:type="dxa" w:w="3200"/>
          <w:tcBorders>
            <w:top w:val="none" w:color="FFFFFF" w:sz="0"/>
            <w:left w:val="none" w:color="FFFFFF" w:sz="0"/>
            <w:bottom w:val="none" w:color="FFFFFF" w:sz="0"/>
            <w:right w:val="none" w:color="FFFFFF" w:sz="0"/>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color w:val="555555"/>
              <w:sz w:val="16"/>
              <w:szCs w:val="16"/>
            </w:rPr>
            <w:t xml:space="preserve">Page </w:t>
          </w:r>
          <w:r>
            <w:rPr>
              <w:rFonts w:ascii="Arial" w:cs="Arial" w:eastAsia="Arial" w:hAnsi="Arial"/>
              <w:color w:val="555555"/>
              <w:sz w:val="16"/>
              <w:szCs w:val="16"/>
            </w:rPr>
            <w:fldChar w:fldCharType="begin"/>
            <w:instrText xml:space="preserve">PAGE</w:instrText>
            <w:fldChar w:fldCharType="separate"/>
            <w:fldChar w:fldCharType="end"/>
          </w:r>
          <w:r>
            <w:rPr>
              <w:rFonts w:ascii="Arial" w:cs="Arial" w:eastAsia="Arial" w:hAnsi="Arial"/>
              <w:color w:val="555555"/>
              <w:sz w:val="16"/>
              <w:szCs w:val="16"/>
            </w:rPr>
            <w:t xml:space="preserve"> / </w:t>
          </w:r>
          <w:r>
            <w:rPr>
              <w:rFonts w:ascii="Arial" w:cs="Arial" w:eastAsia="Arial" w:hAnsi="Arial"/>
              <w:color w:val="555555"/>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638"/>
      <w:tblBorders>
        <w:top w:val="none" w:color="FFFFFF" w:sz="0"/>
        <w:left w:val="none" w:color="FFFFFF" w:sz="0"/>
        <w:bottom w:val="single" w:color="F5C500" w:sz="4"/>
        <w:right w:val="none" w:color="FFFFFF" w:sz="0"/>
        <w:insideH w:val="single" w:color="auto" w:sz="4"/>
        <w:insideV w:val="single" w:color="auto" w:sz="4"/>
      </w:tblBorders>
    </w:tblPr>
    <w:tblGrid>
      <w:gridCol w:w="4819"/>
      <w:gridCol w:w="4819"/>
    </w:tblGrid>
    <w:tr>
      <w:tc>
        <w:tcPr>
          <w:tcW w:type="dxa" w:w="4819"/>
          <w:tcBorders>
            <w:top w:val="none" w:color="FFFFFF" w:sz="0"/>
            <w:left w:val="none" w:color="FFFFFF" w:sz="0"/>
            <w:bottom w:val="none" w:color="FFFFFF" w:sz="0"/>
            <w:right w:val="none" w:color="FFFFFF" w:sz="0"/>
          </w:tcBorders>
          <w:shd w:fill="FFFFFF" w:val="clear"/>
          <w:tcMar>
            <w:top w:type="dxa" w:w="60"/>
            <w:left w:type="dxa" w:w="100"/>
            <w:bottom w:type="dxa" w:w="60"/>
            <w:right w:type="dxa" w:w="100"/>
          </w:tcMar>
          <w:vAlign w:val="center"/>
        </w:tcPr>
        <w:p>
          <w:pPr>
            <w:spacing w:before="0" w:after="0"/>
            <w:jc w:val="left"/>
          </w:pPr>
          <w:r>
            <w:rPr>
              <w:rFonts w:ascii="Arial" w:cs="Arial" w:eastAsia="Arial" w:hAnsi="Arial"/>
              <w:b/>
              <w:bCs/>
              <w:color w:val="0D0D0D"/>
              <w:sz w:val="20"/>
              <w:szCs w:val="20"/>
            </w:rPr>
            <w:t xml:space="preserve">EVO'S AGENCY</w:t>
          </w:r>
          <w:r>
            <w:rPr>
              <w:rFonts w:ascii="Arial" w:cs="Arial" w:eastAsia="Arial" w:hAnsi="Arial"/>
              <w:color w:val="F5C500"/>
              <w:sz w:val="20"/>
              <w:szCs w:val="20"/>
            </w:rPr>
            <w:t xml:space="preserve">  |  </w:t>
          </w:r>
          <w:r>
            <w:rPr>
              <w:rFonts w:ascii="Arial" w:cs="Arial" w:eastAsia="Arial" w:hAnsi="Arial"/>
              <w:color w:val="555555"/>
              <w:sz w:val="18"/>
              <w:szCs w:val="18"/>
            </w:rPr>
            <w:t xml:space="preserve">Agence de Communication 360°</w:t>
          </w:r>
        </w:p>
      </w:tc>
      <w:tc>
        <w:tcPr>
          <w:tcW w:type="dxa" w:w="4819"/>
          <w:tcBorders>
            <w:top w:val="none" w:color="FFFFFF" w:sz="0"/>
            <w:left w:val="none" w:color="FFFFFF" w:sz="0"/>
            <w:bottom w:val="none" w:color="FFFFFF" w:sz="0"/>
            <w:right w:val="none" w:color="FFFFFF" w:sz="0"/>
          </w:tcBorders>
          <w:shd w:fill="FFFFFF" w:val="clear"/>
          <w:tcMar>
            <w:top w:type="dxa" w:w="60"/>
            <w:left w:type="dxa" w:w="100"/>
            <w:bottom w:type="dxa" w:w="60"/>
            <w:right w:type="dxa" w:w="100"/>
          </w:tcMar>
          <w:vAlign w:val="center"/>
        </w:tcPr>
        <w:p>
          <w:pPr>
            <w:spacing w:before="0" w:after="0"/>
            <w:jc w:val="right"/>
          </w:pPr>
          <w:r>
            <w:rPr>
              <w:rFonts w:ascii="Arial" w:cs="Arial" w:eastAsia="Arial" w:hAnsi="Arial"/>
              <w:color w:val="555555"/>
              <w:sz w:val="16"/>
              <w:szCs w:val="16"/>
            </w:rPr>
            <w:t xml:space="preserve">DEV-2026-048  |  17 Mars 2026  |  CONFIDENTIEL</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40"/>
        <w:ind w:left="600" w:hanging="300"/>
      </w:pPr>
      <w:rPr>
        <w:rFonts w:ascii="Arial" w:cs="Arial" w:eastAsia="Arial" w:hAnsi="Arial"/>
        <w:color w:val="F5C500"/>
        <w:sz w:val="18"/>
        <w:szCs w:val="18"/>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0D0D0D"/>
      <w:sz w:val="28"/>
      <w:szCs w:val="28"/>
    </w:rPr>
  </w:style>
  <w:style w:type="paragraph" w:styleId="Heading2">
    <w:name w:val="Heading 2"/>
    <w:basedOn w:val="Normal"/>
    <w:next w:val="Normal"/>
    <w:qFormat/>
    <w:pPr>
      <w:spacing w:before="180" w:after="80"/>
      <w:outlineLvl w:val="1"/>
    </w:pPr>
    <w:rPr>
      <w:rFonts w:ascii="Arial" w:cs="Arial" w:eastAsia="Arial" w:hAnsi="Arial"/>
      <w:b/>
      <w:bCs/>
      <w:color w:val="1C1C1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2026-03-17T22:51:03.166Z</dcterms:created>
  <dcterms:modified xsi:type="dcterms:W3CDTF">2026-03-17T22:51:03.167Z</dcterms:modified>
</cp:coreProperties>
</file>

<file path=docProps/custom.xml><?xml version="1.0" encoding="utf-8"?>
<Properties xmlns="http://schemas.openxmlformats.org/officeDocument/2006/custom-properties" xmlns:vt="http://schemas.openxmlformats.org/officeDocument/2006/docPropsVTypes"/>
</file>